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5C09" w14:textId="77777777" w:rsidR="00565D8E" w:rsidRPr="00565D8E" w:rsidRDefault="0050782A" w:rsidP="0050782A">
      <w:pPr>
        <w:pStyle w:val="Nzev"/>
        <w:pBdr>
          <w:bottom w:val="single" w:sz="6" w:space="1" w:color="auto"/>
        </w:pBdr>
        <w:jc w:val="right"/>
      </w:pPr>
      <w:r w:rsidRPr="00565D8E">
        <w:rPr>
          <w:noProof/>
        </w:rPr>
        <w:drawing>
          <wp:anchor distT="0" distB="0" distL="114300" distR="114300" simplePos="0" relativeHeight="251659264" behindDoc="1" locked="0" layoutInCell="1" allowOverlap="1" wp14:anchorId="686D7EA9" wp14:editId="4BA10B36">
            <wp:simplePos x="0" y="0"/>
            <wp:positionH relativeFrom="column">
              <wp:posOffset>12390</wp:posOffset>
            </wp:positionH>
            <wp:positionV relativeFrom="paragraph">
              <wp:posOffset>152828</wp:posOffset>
            </wp:positionV>
            <wp:extent cx="981728" cy="880438"/>
            <wp:effectExtent l="19050" t="0" r="8872" b="0"/>
            <wp:wrapNone/>
            <wp:docPr id="1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3" cy="88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D8E">
        <w:t>Základní škola a mateřská škola Ivaň</w:t>
      </w:r>
      <w:r w:rsidR="00565D8E" w:rsidRPr="00565D8E">
        <w:t xml:space="preserve">, </w:t>
      </w:r>
    </w:p>
    <w:p w14:paraId="411B7A15" w14:textId="7B31D1BE" w:rsidR="0050782A" w:rsidRPr="00565D8E" w:rsidRDefault="00565D8E" w:rsidP="0050782A">
      <w:pPr>
        <w:pStyle w:val="Nzev"/>
        <w:pBdr>
          <w:bottom w:val="single" w:sz="6" w:space="1" w:color="auto"/>
        </w:pBdr>
        <w:jc w:val="right"/>
      </w:pPr>
      <w:r w:rsidRPr="00565D8E">
        <w:t>příspěvková organizace</w:t>
      </w:r>
    </w:p>
    <w:p w14:paraId="5627439B" w14:textId="77777777" w:rsidR="0050782A" w:rsidRPr="00EA1922" w:rsidRDefault="0050782A" w:rsidP="0050782A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EA1922">
        <w:rPr>
          <w:sz w:val="24"/>
          <w:szCs w:val="24"/>
        </w:rPr>
        <w:t>Ivaň 73; Pohořelice 69123</w:t>
      </w:r>
    </w:p>
    <w:p w14:paraId="3B597231" w14:textId="11CE9C82" w:rsidR="0050782A" w:rsidRPr="00EA1922" w:rsidRDefault="0050782A" w:rsidP="0050782A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EA1922">
        <w:rPr>
          <w:sz w:val="24"/>
          <w:szCs w:val="24"/>
        </w:rPr>
        <w:t>tel.:</w:t>
      </w:r>
      <w:r>
        <w:rPr>
          <w:sz w:val="24"/>
          <w:szCs w:val="24"/>
        </w:rPr>
        <w:t>602954944</w:t>
      </w:r>
      <w:r w:rsidRPr="00EA1922">
        <w:rPr>
          <w:sz w:val="24"/>
          <w:szCs w:val="24"/>
        </w:rPr>
        <w:t xml:space="preserve">; </w:t>
      </w:r>
      <w:r w:rsidR="00B96311" w:rsidRPr="00EA1922">
        <w:rPr>
          <w:sz w:val="24"/>
          <w:szCs w:val="24"/>
        </w:rPr>
        <w:t>e-mail:</w:t>
      </w:r>
      <w:r w:rsidR="00B96311">
        <w:rPr>
          <w:sz w:val="24"/>
          <w:szCs w:val="24"/>
        </w:rPr>
        <w:t xml:space="preserve"> koubkova@zsivan.cz</w:t>
      </w:r>
      <w:r w:rsidRPr="00EA1922">
        <w:rPr>
          <w:sz w:val="24"/>
          <w:szCs w:val="24"/>
        </w:rPr>
        <w:t xml:space="preserve">; </w:t>
      </w:r>
      <w:proofErr w:type="gramStart"/>
      <w:r w:rsidRPr="00EA1922">
        <w:rPr>
          <w:sz w:val="24"/>
          <w:szCs w:val="24"/>
        </w:rPr>
        <w:t>www:zsivan.cz</w:t>
      </w:r>
      <w:proofErr w:type="gramEnd"/>
    </w:p>
    <w:p w14:paraId="717E9651" w14:textId="46E61B52" w:rsidR="0050782A" w:rsidRPr="00565D8E" w:rsidRDefault="00565D8E" w:rsidP="0050782A">
      <w:pPr>
        <w:shd w:val="clear" w:color="auto" w:fill="FFFFFF"/>
        <w:spacing w:before="100" w:beforeAutospacing="1" w:after="360" w:line="240" w:lineRule="auto"/>
        <w:jc w:val="center"/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</w:pPr>
      <w:r w:rsidRPr="00565D8E"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  <w:t>Informace k z</w:t>
      </w:r>
      <w:r w:rsidR="0050782A" w:rsidRPr="00565D8E"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  <w:t>ápis</w:t>
      </w:r>
      <w:r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  <w:t>u</w:t>
      </w:r>
      <w:r w:rsidR="0050782A" w:rsidRPr="00565D8E"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  <w:t xml:space="preserve"> do mateřské školy </w:t>
      </w:r>
      <w:r w:rsidR="00B96311">
        <w:rPr>
          <w:rFonts w:ascii="Comic Sans MS" w:eastAsia="Times New Roman" w:hAnsi="Comic Sans MS" w:cs="Times New Roman"/>
          <w:b/>
          <w:color w:val="111111"/>
          <w:sz w:val="36"/>
          <w:szCs w:val="36"/>
          <w:lang w:eastAsia="cs-CZ"/>
        </w:rPr>
        <w:t>9.5. 2023</w:t>
      </w:r>
    </w:p>
    <w:p w14:paraId="20599D6F" w14:textId="6285D1E6" w:rsidR="0050782A" w:rsidRPr="004F3B94" w:rsidRDefault="0050782A" w:rsidP="00565D8E">
      <w:pPr>
        <w:shd w:val="clear" w:color="auto" w:fill="FFFFFF"/>
        <w:spacing w:before="100" w:beforeAutospacing="1" w:after="360" w:line="240" w:lineRule="auto"/>
        <w:rPr>
          <w:rFonts w:ascii="Comic Sans MS" w:eastAsia="Gungsuh" w:hAnsi="Comic Sans MS" w:cs="Times New Roman"/>
          <w:b/>
          <w:bCs/>
          <w:color w:val="111111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lang w:eastAsia="cs-CZ"/>
        </w:rPr>
        <w:t>Z</w:t>
      </w:r>
      <w:r w:rsidRPr="004F3B94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lang w:eastAsia="cs-CZ"/>
        </w:rPr>
        <w:t xml:space="preserve">ákonní zástupci </w:t>
      </w:r>
      <w:r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u w:val="single"/>
          <w:lang w:eastAsia="cs-CZ"/>
        </w:rPr>
        <w:t>potřebují</w:t>
      </w:r>
      <w:r w:rsidR="00B804D0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lang w:eastAsia="cs-CZ"/>
        </w:rPr>
        <w:t>:</w:t>
      </w:r>
    </w:p>
    <w:p w14:paraId="28F9767B" w14:textId="77777777" w:rsidR="0050782A" w:rsidRPr="00B804D0" w:rsidRDefault="0050782A" w:rsidP="0050782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line="408" w:lineRule="auto"/>
        <w:ind w:left="426" w:firstLine="66"/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u w:val="single"/>
          <w:lang w:eastAsia="cs-CZ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 xml:space="preserve"> </w:t>
      </w:r>
      <w:r w:rsidRPr="00B804D0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u w:val="single"/>
          <w:lang w:eastAsia="cs-CZ"/>
        </w:rPr>
        <w:t>OP zákonného zástupce (cizinci potvrzení trvalého pobytu)</w:t>
      </w:r>
    </w:p>
    <w:p w14:paraId="05430748" w14:textId="0E2D58C8" w:rsidR="0050782A" w:rsidRPr="00B804D0" w:rsidRDefault="0050782A" w:rsidP="0050782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360" w:line="408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B804D0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u w:val="single"/>
          <w:lang w:eastAsia="cs-CZ"/>
        </w:rPr>
        <w:t>rodný list dítěte, očkovací průkaz</w:t>
      </w:r>
    </w:p>
    <w:p w14:paraId="777B0A47" w14:textId="77777777" w:rsidR="0050782A" w:rsidRDefault="0050782A" w:rsidP="0050782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360" w:line="408" w:lineRule="auto"/>
        <w:rPr>
          <w:rFonts w:ascii="Comic Sans MS" w:hAnsi="Comic Sans MS"/>
          <w:b/>
          <w:bCs/>
          <w:sz w:val="28"/>
          <w:szCs w:val="28"/>
        </w:rPr>
      </w:pPr>
      <w:r w:rsidRPr="0050782A"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 xml:space="preserve">ve školce dostanete: </w:t>
      </w:r>
      <w:r w:rsidRPr="0050782A"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ab/>
      </w:r>
      <w:r w:rsidRPr="0050782A"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ab/>
        <w:t>žádost o přijetí</w:t>
      </w:r>
    </w:p>
    <w:p w14:paraId="46463DAE" w14:textId="77777777" w:rsidR="0050782A" w:rsidRDefault="0050782A" w:rsidP="0050782A">
      <w:pPr>
        <w:pStyle w:val="Odstavecseseznamem"/>
        <w:shd w:val="clear" w:color="auto" w:fill="FFFFFF"/>
        <w:spacing w:before="100" w:beforeAutospacing="1" w:after="360" w:line="408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Pr="0050782A"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>evidenční list</w:t>
      </w:r>
    </w:p>
    <w:p w14:paraId="0FB907AB" w14:textId="77777777" w:rsidR="0050782A" w:rsidRPr="00422D36" w:rsidRDefault="0050782A" w:rsidP="0050782A">
      <w:pPr>
        <w:pStyle w:val="Odstavecseseznamem"/>
        <w:shd w:val="clear" w:color="auto" w:fill="FFFFFF"/>
        <w:spacing w:before="100" w:beforeAutospacing="1" w:after="360" w:line="408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111111"/>
          <w:sz w:val="28"/>
          <w:szCs w:val="28"/>
          <w:lang w:eastAsia="cs-CZ"/>
        </w:rPr>
        <w:t>dohodu o docházce</w:t>
      </w:r>
    </w:p>
    <w:p w14:paraId="4867DB3A" w14:textId="49BBCF92" w:rsidR="0050782A" w:rsidRDefault="0050782A" w:rsidP="0050782A">
      <w:pPr>
        <w:pStyle w:val="Odstavecseseznamem"/>
        <w:shd w:val="clear" w:color="auto" w:fill="FFFFFF"/>
        <w:spacing w:before="100" w:beforeAutospacing="1" w:after="360"/>
        <w:ind w:left="0"/>
        <w:rPr>
          <w:rFonts w:ascii="Comic Sans MS" w:hAnsi="Comic Sans MS"/>
          <w:b/>
          <w:bCs/>
          <w:sz w:val="28"/>
          <w:szCs w:val="28"/>
        </w:rPr>
      </w:pPr>
      <w:r w:rsidRPr="007D4954">
        <w:rPr>
          <w:rFonts w:ascii="Comic Sans MS" w:hAnsi="Comic Sans MS"/>
          <w:b/>
          <w:bCs/>
          <w:sz w:val="28"/>
          <w:szCs w:val="28"/>
        </w:rPr>
        <w:t>Povinnost předškolního vzdělávání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4F3B94">
        <w:rPr>
          <w:rFonts w:ascii="Comic Sans MS" w:hAnsi="Comic Sans MS"/>
          <w:sz w:val="28"/>
          <w:szCs w:val="28"/>
        </w:rPr>
        <w:t>Předškolní vzdělávání je</w:t>
      </w:r>
      <w:r>
        <w:rPr>
          <w:rFonts w:ascii="Comic Sans MS" w:hAnsi="Comic Sans MS"/>
          <w:sz w:val="28"/>
          <w:szCs w:val="28"/>
        </w:rPr>
        <w:t xml:space="preserve"> povinné pro děti, </w:t>
      </w:r>
      <w:r w:rsidRPr="004F3B94">
        <w:rPr>
          <w:rFonts w:ascii="Comic Sans MS" w:hAnsi="Comic Sans MS"/>
          <w:sz w:val="28"/>
          <w:szCs w:val="28"/>
        </w:rPr>
        <w:t xml:space="preserve">které </w:t>
      </w:r>
      <w:r>
        <w:rPr>
          <w:rFonts w:ascii="Comic Sans MS" w:hAnsi="Comic Sans MS"/>
          <w:b/>
          <w:bCs/>
          <w:sz w:val="28"/>
          <w:szCs w:val="28"/>
        </w:rPr>
        <w:t>dovrší</w:t>
      </w:r>
      <w:r w:rsidRPr="004F3B94">
        <w:rPr>
          <w:rFonts w:ascii="Comic Sans MS" w:hAnsi="Comic Sans MS"/>
          <w:b/>
          <w:bCs/>
          <w:sz w:val="28"/>
          <w:szCs w:val="28"/>
        </w:rPr>
        <w:t xml:space="preserve"> pěti let do 31.8.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4F3B94">
        <w:rPr>
          <w:rFonts w:ascii="Comic Sans MS" w:hAnsi="Comic Sans MS"/>
          <w:b/>
          <w:bCs/>
          <w:sz w:val="28"/>
          <w:szCs w:val="28"/>
        </w:rPr>
        <w:t>202</w:t>
      </w:r>
      <w:r w:rsidR="00565D8E">
        <w:rPr>
          <w:rFonts w:ascii="Comic Sans MS" w:hAnsi="Comic Sans MS"/>
          <w:b/>
          <w:bCs/>
          <w:sz w:val="28"/>
          <w:szCs w:val="28"/>
        </w:rPr>
        <w:t>3</w:t>
      </w:r>
    </w:p>
    <w:p w14:paraId="4516DE5E" w14:textId="77777777" w:rsidR="00565D8E" w:rsidRDefault="00565D8E" w:rsidP="0050782A">
      <w:pPr>
        <w:pStyle w:val="Odstavecseseznamem"/>
        <w:shd w:val="clear" w:color="auto" w:fill="FFFFFF"/>
        <w:spacing w:before="100" w:beforeAutospacing="1" w:after="360"/>
        <w:ind w:left="0"/>
        <w:rPr>
          <w:rFonts w:ascii="Comic Sans MS" w:hAnsi="Comic Sans MS"/>
          <w:sz w:val="20"/>
          <w:szCs w:val="20"/>
        </w:rPr>
      </w:pPr>
    </w:p>
    <w:p w14:paraId="0D7FAAED" w14:textId="4B8380A5" w:rsidR="0050782A" w:rsidRPr="00565D8E" w:rsidRDefault="0050782A" w:rsidP="0050782A">
      <w:pPr>
        <w:pStyle w:val="Odstavecseseznamem"/>
        <w:shd w:val="clear" w:color="auto" w:fill="FFFFFF"/>
        <w:spacing w:before="100" w:beforeAutospacing="1" w:after="360" w:line="240" w:lineRule="auto"/>
        <w:ind w:left="0"/>
        <w:rPr>
          <w:rFonts w:ascii="Comic Sans MS" w:hAnsi="Comic Sans MS"/>
          <w:b/>
          <w:bCs/>
          <w:sz w:val="24"/>
          <w:szCs w:val="24"/>
        </w:rPr>
      </w:pPr>
      <w:r w:rsidRPr="00565D8E">
        <w:rPr>
          <w:rFonts w:ascii="Comic Sans MS" w:hAnsi="Comic Sans MS"/>
          <w:b/>
          <w:bCs/>
          <w:sz w:val="24"/>
          <w:szCs w:val="24"/>
        </w:rPr>
        <w:t xml:space="preserve">Zákonný zástupce dítěte narozeného do 31. 8. </w:t>
      </w:r>
      <w:r w:rsidR="00B804D0" w:rsidRPr="00565D8E">
        <w:rPr>
          <w:rFonts w:ascii="Comic Sans MS" w:hAnsi="Comic Sans MS"/>
          <w:b/>
          <w:bCs/>
          <w:sz w:val="24"/>
          <w:szCs w:val="24"/>
        </w:rPr>
        <w:t>202</w:t>
      </w:r>
      <w:r w:rsidR="00565D8E" w:rsidRPr="00565D8E">
        <w:rPr>
          <w:rFonts w:ascii="Comic Sans MS" w:hAnsi="Comic Sans MS"/>
          <w:b/>
          <w:bCs/>
          <w:sz w:val="24"/>
          <w:szCs w:val="24"/>
        </w:rPr>
        <w:t>3</w:t>
      </w:r>
      <w:r w:rsidR="00B804D0" w:rsidRPr="00565D8E">
        <w:rPr>
          <w:rFonts w:ascii="Comic Sans MS" w:hAnsi="Comic Sans MS"/>
          <w:b/>
          <w:bCs/>
          <w:sz w:val="24"/>
          <w:szCs w:val="24"/>
        </w:rPr>
        <w:t xml:space="preserve"> je</w:t>
      </w:r>
      <w:r w:rsidRPr="00565D8E">
        <w:rPr>
          <w:rFonts w:ascii="Comic Sans MS" w:hAnsi="Comic Sans MS"/>
          <w:b/>
          <w:bCs/>
          <w:sz w:val="24"/>
          <w:szCs w:val="24"/>
        </w:rPr>
        <w:t xml:space="preserve"> povinen přihlásit dítě k zápisu k předškolnímu vzdělávání: </w:t>
      </w:r>
    </w:p>
    <w:p w14:paraId="0D283BEE" w14:textId="4BE419A5" w:rsidR="00565D8E" w:rsidRPr="00565D8E" w:rsidRDefault="0050782A" w:rsidP="00565D8E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83"/>
        <w:rPr>
          <w:rFonts w:ascii="Comic Sans MS" w:hAnsi="Comic Sans MS"/>
          <w:sz w:val="24"/>
          <w:szCs w:val="24"/>
        </w:rPr>
      </w:pPr>
      <w:r w:rsidRPr="00565D8E">
        <w:rPr>
          <w:rFonts w:ascii="Comic Sans MS" w:hAnsi="Comic Sans MS"/>
          <w:sz w:val="24"/>
          <w:szCs w:val="24"/>
        </w:rPr>
        <w:t>do mateřské školy ve školském obvodu, v němž má dítě místo trvalého pobytu</w:t>
      </w:r>
    </w:p>
    <w:p w14:paraId="550ABD01" w14:textId="77777777" w:rsidR="0050782A" w:rsidRPr="00565D8E" w:rsidRDefault="0050782A" w:rsidP="00565D8E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83"/>
        <w:rPr>
          <w:rFonts w:ascii="Comic Sans MS" w:hAnsi="Comic Sans MS"/>
          <w:sz w:val="24"/>
          <w:szCs w:val="24"/>
        </w:rPr>
      </w:pPr>
      <w:r w:rsidRPr="00565D8E">
        <w:rPr>
          <w:rFonts w:ascii="Comic Sans MS" w:hAnsi="Comic Sans MS"/>
          <w:sz w:val="24"/>
          <w:szCs w:val="24"/>
        </w:rPr>
        <w:t xml:space="preserve">nebo může zvolit pro dítě jinou mateřskou školu zapsanou ve školském rejstříku </w:t>
      </w:r>
    </w:p>
    <w:p w14:paraId="08F29ABB" w14:textId="2A98C0EF" w:rsidR="0050782A" w:rsidRPr="00565D8E" w:rsidRDefault="0050782A" w:rsidP="00565D8E">
      <w:pPr>
        <w:pStyle w:val="Default"/>
        <w:numPr>
          <w:ilvl w:val="0"/>
          <w:numId w:val="2"/>
        </w:numPr>
        <w:spacing w:line="276" w:lineRule="auto"/>
        <w:rPr>
          <w:rFonts w:ascii="Comic Sans MS" w:hAnsi="Comic Sans MS"/>
          <w:color w:val="auto"/>
        </w:rPr>
      </w:pPr>
      <w:r w:rsidRPr="00565D8E">
        <w:rPr>
          <w:rFonts w:ascii="Comic Sans MS" w:hAnsi="Comic Sans MS"/>
          <w:color w:val="auto"/>
        </w:rPr>
        <w:t xml:space="preserve">nebo může zvolit jiný způsob povinného předškolního vzdělávání </w:t>
      </w:r>
      <w:r w:rsidR="00565D8E" w:rsidRPr="00565D8E">
        <w:rPr>
          <w:rFonts w:ascii="Comic Sans MS" w:hAnsi="Comic Sans MS"/>
          <w:color w:val="auto"/>
        </w:rPr>
        <w:t>(individuální, přípravný ročník...)</w:t>
      </w:r>
    </w:p>
    <w:p w14:paraId="00F93770" w14:textId="77777777" w:rsidR="00565D8E" w:rsidRPr="007D4954" w:rsidRDefault="00565D8E" w:rsidP="00565D8E">
      <w:pPr>
        <w:pStyle w:val="Default"/>
        <w:spacing w:line="276" w:lineRule="auto"/>
        <w:ind w:left="720"/>
        <w:rPr>
          <w:rFonts w:ascii="Comic Sans MS" w:hAnsi="Comic Sans MS"/>
          <w:color w:val="auto"/>
          <w:sz w:val="20"/>
          <w:szCs w:val="20"/>
        </w:rPr>
      </w:pPr>
    </w:p>
    <w:p w14:paraId="5E26B320" w14:textId="27AA2F9B" w:rsidR="0050782A" w:rsidRPr="00565D8E" w:rsidRDefault="0050782A" w:rsidP="00565D8E">
      <w:pPr>
        <w:pStyle w:val="Default"/>
        <w:spacing w:line="276" w:lineRule="auto"/>
        <w:rPr>
          <w:rFonts w:ascii="Comic Sans MS" w:hAnsi="Comic Sans MS"/>
          <w:color w:val="auto"/>
          <w:sz w:val="28"/>
          <w:szCs w:val="28"/>
        </w:rPr>
      </w:pPr>
      <w:r w:rsidRPr="00565D8E">
        <w:rPr>
          <w:rFonts w:ascii="Comic Sans MS" w:hAnsi="Comic Sans MS"/>
          <w:color w:val="auto"/>
          <w:sz w:val="28"/>
          <w:szCs w:val="28"/>
        </w:rPr>
        <w:t xml:space="preserve">Zákonný zástupce dítěte, které bude plnit povinné předškolní vzdělávání jiným způsobem, je </w:t>
      </w:r>
      <w:r w:rsidRPr="00565D8E">
        <w:rPr>
          <w:rFonts w:ascii="Comic Sans MS" w:hAnsi="Comic Sans MS"/>
          <w:b/>
          <w:bCs/>
          <w:color w:val="auto"/>
          <w:sz w:val="28"/>
          <w:szCs w:val="28"/>
        </w:rPr>
        <w:t xml:space="preserve">povinen oznámit tuto skutečnost řediteli vybrané spádové mateřské školy </w:t>
      </w:r>
      <w:r w:rsidRPr="00565D8E">
        <w:rPr>
          <w:rFonts w:ascii="Comic Sans MS" w:hAnsi="Comic Sans MS"/>
          <w:color w:val="auto"/>
          <w:sz w:val="28"/>
          <w:szCs w:val="28"/>
        </w:rPr>
        <w:t>v den sběru přihlášek, případně nejpozději do konce května 202</w:t>
      </w:r>
      <w:r w:rsidR="00565D8E" w:rsidRPr="00565D8E">
        <w:rPr>
          <w:rFonts w:ascii="Comic Sans MS" w:hAnsi="Comic Sans MS"/>
          <w:color w:val="auto"/>
          <w:sz w:val="28"/>
          <w:szCs w:val="28"/>
        </w:rPr>
        <w:t>3</w:t>
      </w:r>
      <w:r w:rsidRPr="00565D8E">
        <w:rPr>
          <w:rFonts w:ascii="Comic Sans MS" w:hAnsi="Comic Sans MS"/>
          <w:color w:val="auto"/>
          <w:sz w:val="28"/>
          <w:szCs w:val="28"/>
        </w:rPr>
        <w:t xml:space="preserve">. </w:t>
      </w:r>
    </w:p>
    <w:p w14:paraId="0DB2BF80" w14:textId="144D7FB0" w:rsidR="0050782A" w:rsidRPr="00565D8E" w:rsidRDefault="0050782A" w:rsidP="00565D8E">
      <w:pPr>
        <w:pStyle w:val="Default"/>
        <w:spacing w:line="276" w:lineRule="auto"/>
        <w:rPr>
          <w:rFonts w:ascii="Comic Sans MS" w:hAnsi="Comic Sans MS"/>
          <w:color w:val="auto"/>
          <w:sz w:val="28"/>
          <w:szCs w:val="28"/>
        </w:rPr>
      </w:pPr>
      <w:r w:rsidRPr="00565D8E">
        <w:rPr>
          <w:rFonts w:ascii="Comic Sans MS" w:hAnsi="Comic Sans MS"/>
          <w:color w:val="auto"/>
          <w:sz w:val="28"/>
          <w:szCs w:val="28"/>
        </w:rPr>
        <w:t xml:space="preserve">Povinné předškolní vzdělávání se </w:t>
      </w:r>
      <w:r w:rsidRPr="00565D8E">
        <w:rPr>
          <w:rFonts w:ascii="Comic Sans MS" w:hAnsi="Comic Sans MS"/>
          <w:b/>
          <w:bCs/>
          <w:color w:val="auto"/>
          <w:sz w:val="28"/>
          <w:szCs w:val="28"/>
        </w:rPr>
        <w:t xml:space="preserve">nevztahuje na děti s hlubokým mentálním postižením </w:t>
      </w:r>
      <w:r w:rsidRPr="00565D8E">
        <w:rPr>
          <w:rFonts w:ascii="Comic Sans MS" w:hAnsi="Comic Sans MS"/>
          <w:color w:val="auto"/>
          <w:sz w:val="28"/>
          <w:szCs w:val="28"/>
        </w:rPr>
        <w:t>(je diagnostikováno lékařem)</w:t>
      </w:r>
      <w:r w:rsidR="00565D8E" w:rsidRPr="00565D8E">
        <w:rPr>
          <w:rFonts w:ascii="Comic Sans MS" w:hAnsi="Comic Sans MS"/>
          <w:color w:val="auto"/>
          <w:sz w:val="28"/>
          <w:szCs w:val="28"/>
        </w:rPr>
        <w:t>.</w:t>
      </w:r>
    </w:p>
    <w:p w14:paraId="1D69420E" w14:textId="77777777" w:rsidR="0050782A" w:rsidRPr="00565D8E" w:rsidRDefault="0050782A" w:rsidP="00565D8E">
      <w:pPr>
        <w:pStyle w:val="Default"/>
        <w:spacing w:line="276" w:lineRule="auto"/>
        <w:rPr>
          <w:rFonts w:ascii="Comic Sans MS" w:hAnsi="Comic Sans MS"/>
          <w:color w:val="auto"/>
          <w:sz w:val="28"/>
          <w:szCs w:val="28"/>
        </w:rPr>
      </w:pPr>
      <w:r w:rsidRPr="00565D8E">
        <w:rPr>
          <w:rFonts w:ascii="Comic Sans MS" w:hAnsi="Comic Sans MS"/>
          <w:color w:val="auto"/>
          <w:sz w:val="28"/>
          <w:szCs w:val="28"/>
        </w:rPr>
        <w:t xml:space="preserve">Pokud zákonný zástupce </w:t>
      </w:r>
      <w:r w:rsidRPr="00565D8E">
        <w:rPr>
          <w:rFonts w:ascii="Comic Sans MS" w:hAnsi="Comic Sans MS"/>
          <w:b/>
          <w:bCs/>
          <w:color w:val="auto"/>
          <w:sz w:val="28"/>
          <w:szCs w:val="28"/>
        </w:rPr>
        <w:t>nepřihlásí dítě k povinnému předškolnímu vzdělávání, dopustí se přestupku</w:t>
      </w:r>
      <w:r w:rsidRPr="00565D8E">
        <w:rPr>
          <w:rFonts w:ascii="Comic Sans MS" w:hAnsi="Comic Sans MS"/>
          <w:color w:val="auto"/>
          <w:sz w:val="28"/>
          <w:szCs w:val="28"/>
        </w:rPr>
        <w:t>, za který může být uložena pokuta.</w:t>
      </w:r>
    </w:p>
    <w:p w14:paraId="6A17E189" w14:textId="412E4E6A" w:rsidR="0050782A" w:rsidRDefault="0050782A" w:rsidP="00565D8E">
      <w:pPr>
        <w:rPr>
          <w:rFonts w:ascii="Comic Sans MS" w:hAnsi="Comic Sans MS"/>
          <w:sz w:val="28"/>
          <w:szCs w:val="28"/>
        </w:rPr>
      </w:pPr>
      <w:r w:rsidRPr="00565D8E">
        <w:rPr>
          <w:rFonts w:ascii="Comic Sans MS" w:hAnsi="Comic Sans MS"/>
          <w:b/>
          <w:sz w:val="28"/>
          <w:szCs w:val="28"/>
        </w:rPr>
        <w:t>S účinností od 1.9.2017 se vzdělávání pro předškolní děti poskytuje bezúplatně</w:t>
      </w:r>
      <w:r w:rsidRPr="00565D8E">
        <w:rPr>
          <w:rFonts w:ascii="Comic Sans MS" w:hAnsi="Comic Sans MS"/>
          <w:sz w:val="28"/>
          <w:szCs w:val="28"/>
        </w:rPr>
        <w:t>.</w:t>
      </w:r>
    </w:p>
    <w:p w14:paraId="3AD03719" w14:textId="3A1426E6" w:rsidR="0050782A" w:rsidRPr="00565D8E" w:rsidRDefault="0050782A" w:rsidP="00565D8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565D8E">
        <w:rPr>
          <w:rFonts w:ascii="Comic Sans MS" w:hAnsi="Comic Sans MS" w:cs="Arial"/>
          <w:b/>
          <w:sz w:val="28"/>
          <w:szCs w:val="28"/>
          <w:u w:val="single"/>
        </w:rPr>
        <w:lastRenderedPageBreak/>
        <w:t>KRITÉRIA PRO PŘIJÍMÁNÍ DĚTÍ DO MŠ</w:t>
      </w:r>
      <w:r w:rsidR="00565D8E" w:rsidRPr="00565D8E">
        <w:rPr>
          <w:rFonts w:ascii="Comic Sans MS" w:hAnsi="Comic Sans MS" w:cs="Arial"/>
          <w:b/>
          <w:sz w:val="28"/>
          <w:szCs w:val="28"/>
          <w:u w:val="single"/>
        </w:rPr>
        <w:t xml:space="preserve"> IVAŇ</w:t>
      </w:r>
    </w:p>
    <w:p w14:paraId="60DE9EA2" w14:textId="0C563701" w:rsidR="0050782A" w:rsidRPr="007A3061" w:rsidRDefault="0050782A" w:rsidP="0050782A">
      <w:pPr>
        <w:ind w:left="708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 xml:space="preserve">Maximální počet dětí přijatých do mateřské školy stanoví ředitelka podle </w:t>
      </w:r>
      <w:proofErr w:type="spellStart"/>
      <w:r w:rsidRPr="007A3061">
        <w:rPr>
          <w:rFonts w:ascii="Comic Sans MS" w:hAnsi="Comic Sans MS" w:cs="Arial"/>
          <w:sz w:val="28"/>
          <w:szCs w:val="28"/>
        </w:rPr>
        <w:t>ust</w:t>
      </w:r>
      <w:proofErr w:type="spellEnd"/>
      <w:r w:rsidRPr="007A3061">
        <w:rPr>
          <w:rFonts w:ascii="Comic Sans MS" w:hAnsi="Comic Sans MS" w:cs="Arial"/>
          <w:sz w:val="28"/>
          <w:szCs w:val="28"/>
        </w:rPr>
        <w:t xml:space="preserve">. §165. </w:t>
      </w:r>
      <w:proofErr w:type="spellStart"/>
      <w:r w:rsidRPr="007A3061">
        <w:rPr>
          <w:rFonts w:ascii="Comic Sans MS" w:hAnsi="Comic Sans MS" w:cs="Arial"/>
          <w:sz w:val="28"/>
          <w:szCs w:val="28"/>
        </w:rPr>
        <w:t>ods</w:t>
      </w:r>
      <w:proofErr w:type="spellEnd"/>
      <w:r w:rsidRPr="007A3061">
        <w:rPr>
          <w:rFonts w:ascii="Comic Sans MS" w:hAnsi="Comic Sans MS" w:cs="Arial"/>
          <w:sz w:val="28"/>
          <w:szCs w:val="28"/>
        </w:rPr>
        <w:t xml:space="preserve">. 1.písm. a školského zákona. K předškolnímu vzdělávání jsou přijímány děti zpravidla od 3 do 6 let, výjimečně i mladší. </w:t>
      </w:r>
      <w:r w:rsidRPr="007A3061">
        <w:rPr>
          <w:rFonts w:ascii="Comic Sans MS" w:hAnsi="Comic Sans MS" w:cs="Arial"/>
          <w:b/>
          <w:sz w:val="28"/>
          <w:szCs w:val="28"/>
        </w:rPr>
        <w:t>Mohou být přijaty pouze ty děti, které se podrobily pravidelným očkováním</w:t>
      </w:r>
      <w:r>
        <w:rPr>
          <w:rFonts w:ascii="Comic Sans MS" w:hAnsi="Comic Sans MS" w:cs="Arial"/>
          <w:b/>
          <w:sz w:val="28"/>
          <w:szCs w:val="28"/>
        </w:rPr>
        <w:t xml:space="preserve"> (před 5.rokem)</w:t>
      </w:r>
      <w:r w:rsidRPr="007A3061">
        <w:rPr>
          <w:rFonts w:ascii="Comic Sans MS" w:hAnsi="Comic Sans MS" w:cs="Arial"/>
          <w:b/>
          <w:sz w:val="28"/>
          <w:szCs w:val="28"/>
        </w:rPr>
        <w:t xml:space="preserve">. </w:t>
      </w:r>
      <w:r w:rsidRPr="007A3061">
        <w:rPr>
          <w:rFonts w:ascii="Comic Sans MS" w:hAnsi="Comic Sans MS" w:cs="Arial"/>
          <w:sz w:val="28"/>
          <w:szCs w:val="28"/>
        </w:rPr>
        <w:t>O přijetí dítěte do mateřské školy</w:t>
      </w:r>
      <w:r w:rsidR="00522193">
        <w:rPr>
          <w:rFonts w:ascii="Comic Sans MS" w:hAnsi="Comic Sans MS" w:cs="Arial"/>
          <w:sz w:val="28"/>
          <w:szCs w:val="28"/>
        </w:rPr>
        <w:t xml:space="preserve"> </w:t>
      </w:r>
      <w:r w:rsidRPr="007A3061">
        <w:rPr>
          <w:rFonts w:ascii="Comic Sans MS" w:hAnsi="Comic Sans MS" w:cs="Arial"/>
          <w:sz w:val="28"/>
          <w:szCs w:val="28"/>
        </w:rPr>
        <w:t>rozhoduje ředitelka školy.</w:t>
      </w:r>
    </w:p>
    <w:p w14:paraId="5778A3E9" w14:textId="77777777" w:rsidR="0050782A" w:rsidRPr="0003593D" w:rsidRDefault="0050782A" w:rsidP="0050782A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03593D">
        <w:rPr>
          <w:rFonts w:ascii="Comic Sans MS" w:hAnsi="Comic Sans MS" w:cs="Arial"/>
          <w:b/>
          <w:sz w:val="24"/>
          <w:szCs w:val="24"/>
          <w:u w:val="single"/>
        </w:rPr>
        <w:t>Kritéria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(sestupně)</w:t>
      </w:r>
      <w:r w:rsidRPr="0003593D">
        <w:rPr>
          <w:rFonts w:ascii="Comic Sans MS" w:hAnsi="Comic Sans MS" w:cs="Arial"/>
          <w:b/>
          <w:sz w:val="24"/>
          <w:szCs w:val="24"/>
          <w:u w:val="single"/>
        </w:rPr>
        <w:t>:</w:t>
      </w:r>
    </w:p>
    <w:p w14:paraId="4A351389" w14:textId="3B41E32A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Děti, kterým byl povolen odklad povinné školní docházky</w:t>
      </w:r>
      <w:r w:rsidR="00522193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="00522193">
        <w:rPr>
          <w:rFonts w:ascii="Comic Sans MS" w:hAnsi="Comic Sans MS" w:cs="Arial"/>
          <w:sz w:val="28"/>
          <w:szCs w:val="28"/>
        </w:rPr>
        <w:t>8b</w:t>
      </w:r>
      <w:proofErr w:type="gramEnd"/>
      <w:r w:rsidR="00522193">
        <w:rPr>
          <w:rFonts w:ascii="Comic Sans MS" w:hAnsi="Comic Sans MS" w:cs="Arial"/>
          <w:sz w:val="28"/>
          <w:szCs w:val="28"/>
        </w:rPr>
        <w:t>)</w:t>
      </w:r>
      <w:r w:rsidRPr="007A3061">
        <w:rPr>
          <w:rFonts w:ascii="Comic Sans MS" w:hAnsi="Comic Sans MS" w:cs="Arial"/>
          <w:sz w:val="28"/>
          <w:szCs w:val="28"/>
        </w:rPr>
        <w:t>.</w:t>
      </w:r>
    </w:p>
    <w:p w14:paraId="713B4C34" w14:textId="4FA17D57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 xml:space="preserve">Děti v posledním ročníku před zahájením školní docházky </w:t>
      </w:r>
      <w:r w:rsidR="00565D8E" w:rsidRPr="007A3061">
        <w:rPr>
          <w:rFonts w:ascii="Comic Sans MS" w:hAnsi="Comic Sans MS" w:cs="Arial"/>
          <w:sz w:val="28"/>
          <w:szCs w:val="28"/>
        </w:rPr>
        <w:t>– povinné</w:t>
      </w:r>
      <w:r w:rsidRPr="007A3061">
        <w:rPr>
          <w:rFonts w:ascii="Comic Sans MS" w:hAnsi="Comic Sans MS" w:cs="Arial"/>
          <w:sz w:val="28"/>
          <w:szCs w:val="28"/>
        </w:rPr>
        <w:t xml:space="preserve"> předškolní vzdělávání</w:t>
      </w:r>
      <w:r w:rsidR="00522193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="00522193">
        <w:rPr>
          <w:rFonts w:ascii="Comic Sans MS" w:hAnsi="Comic Sans MS" w:cs="Arial"/>
          <w:sz w:val="28"/>
          <w:szCs w:val="28"/>
        </w:rPr>
        <w:t>7b</w:t>
      </w:r>
      <w:proofErr w:type="gramEnd"/>
      <w:r w:rsidR="00522193">
        <w:rPr>
          <w:rFonts w:ascii="Comic Sans MS" w:hAnsi="Comic Sans MS" w:cs="Arial"/>
          <w:sz w:val="28"/>
          <w:szCs w:val="28"/>
        </w:rPr>
        <w:t>)</w:t>
      </w:r>
      <w:r w:rsidRPr="007A3061">
        <w:rPr>
          <w:rFonts w:ascii="Comic Sans MS" w:hAnsi="Comic Sans MS" w:cs="Arial"/>
          <w:sz w:val="28"/>
          <w:szCs w:val="28"/>
        </w:rPr>
        <w:t>.</w:t>
      </w:r>
    </w:p>
    <w:p w14:paraId="0AE75424" w14:textId="570F4551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 s trvalým pobytem v obci Ivaň</w:t>
      </w:r>
      <w:r w:rsidR="00522193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="00522193">
        <w:rPr>
          <w:rFonts w:ascii="Comic Sans MS" w:hAnsi="Comic Sans MS" w:cs="Arial"/>
          <w:sz w:val="28"/>
          <w:szCs w:val="28"/>
        </w:rPr>
        <w:t>6b</w:t>
      </w:r>
      <w:proofErr w:type="gramEnd"/>
      <w:r w:rsidR="00522193">
        <w:rPr>
          <w:rFonts w:ascii="Comic Sans MS" w:hAnsi="Comic Sans MS" w:cs="Arial"/>
          <w:sz w:val="28"/>
          <w:szCs w:val="28"/>
        </w:rPr>
        <w:t>)</w:t>
      </w:r>
      <w:r w:rsidRPr="007A3061">
        <w:rPr>
          <w:rFonts w:ascii="Comic Sans MS" w:hAnsi="Comic Sans MS" w:cs="Arial"/>
          <w:sz w:val="28"/>
          <w:szCs w:val="28"/>
        </w:rPr>
        <w:t>.</w:t>
      </w:r>
    </w:p>
    <w:p w14:paraId="67939642" w14:textId="44F64921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Děti, které dovršily tří let před zahájením školního roku</w:t>
      </w:r>
      <w:r w:rsidR="00522193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="00522193">
        <w:rPr>
          <w:rFonts w:ascii="Comic Sans MS" w:hAnsi="Comic Sans MS" w:cs="Arial"/>
          <w:sz w:val="28"/>
          <w:szCs w:val="28"/>
        </w:rPr>
        <w:t>5b</w:t>
      </w:r>
      <w:proofErr w:type="gramEnd"/>
      <w:r w:rsidR="00522193">
        <w:rPr>
          <w:rFonts w:ascii="Comic Sans MS" w:hAnsi="Comic Sans MS" w:cs="Arial"/>
          <w:sz w:val="28"/>
          <w:szCs w:val="28"/>
        </w:rPr>
        <w:t>)</w:t>
      </w:r>
      <w:r w:rsidRPr="007A3061">
        <w:rPr>
          <w:rFonts w:ascii="Comic Sans MS" w:hAnsi="Comic Sans MS" w:cs="Arial"/>
          <w:sz w:val="28"/>
          <w:szCs w:val="28"/>
        </w:rPr>
        <w:t>.</w:t>
      </w:r>
    </w:p>
    <w:p w14:paraId="23F85020" w14:textId="294A8D35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 samoživitelů, kteří jsou v pracovním či jiném obdobném poměru které, budou navštěvovat mateřskou školu v celodenním provozu</w:t>
      </w:r>
      <w:r w:rsidR="00522193">
        <w:rPr>
          <w:rFonts w:ascii="Comic Sans MS" w:hAnsi="Comic Sans MS" w:cs="Arial"/>
          <w:sz w:val="28"/>
          <w:szCs w:val="28"/>
        </w:rPr>
        <w:t xml:space="preserve"> (4b</w:t>
      </w:r>
      <w:proofErr w:type="gramStart"/>
      <w:r w:rsidR="00522193">
        <w:rPr>
          <w:rFonts w:ascii="Comic Sans MS" w:hAnsi="Comic Sans MS" w:cs="Arial"/>
          <w:sz w:val="28"/>
          <w:szCs w:val="28"/>
        </w:rPr>
        <w:t xml:space="preserve">) </w:t>
      </w:r>
      <w:r w:rsidRPr="007A3061">
        <w:rPr>
          <w:rFonts w:ascii="Comic Sans MS" w:hAnsi="Comic Sans MS" w:cs="Arial"/>
          <w:sz w:val="28"/>
          <w:szCs w:val="28"/>
        </w:rPr>
        <w:t>.</w:t>
      </w:r>
      <w:proofErr w:type="gramEnd"/>
    </w:p>
    <w:p w14:paraId="08268F8E" w14:textId="5A3CBFE5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 xml:space="preserve">Děti, jejichž oba zákonní zástupci jsou v pracovním poměru, </w:t>
      </w:r>
      <w:r w:rsidR="00522193">
        <w:rPr>
          <w:rFonts w:ascii="Comic Sans MS" w:hAnsi="Comic Sans MS" w:cs="Arial"/>
          <w:sz w:val="28"/>
          <w:szCs w:val="28"/>
        </w:rPr>
        <w:t xml:space="preserve">a </w:t>
      </w:r>
      <w:r w:rsidRPr="007A3061">
        <w:rPr>
          <w:rFonts w:ascii="Comic Sans MS" w:hAnsi="Comic Sans MS" w:cs="Arial"/>
          <w:sz w:val="28"/>
          <w:szCs w:val="28"/>
        </w:rPr>
        <w:t>které budou navštěvovat mateřskou školu v celodenním provozu</w:t>
      </w:r>
      <w:r w:rsidR="00522193">
        <w:rPr>
          <w:rFonts w:ascii="Comic Sans MS" w:hAnsi="Comic Sans MS" w:cs="Arial"/>
          <w:sz w:val="28"/>
          <w:szCs w:val="28"/>
        </w:rPr>
        <w:t xml:space="preserve"> (3b</w:t>
      </w:r>
      <w:proofErr w:type="gramStart"/>
      <w:r w:rsidR="00522193">
        <w:rPr>
          <w:rFonts w:ascii="Comic Sans MS" w:hAnsi="Comic Sans MS" w:cs="Arial"/>
          <w:sz w:val="28"/>
          <w:szCs w:val="28"/>
        </w:rPr>
        <w:t xml:space="preserve">) </w:t>
      </w:r>
      <w:r w:rsidRPr="007A3061">
        <w:rPr>
          <w:rFonts w:ascii="Comic Sans MS" w:hAnsi="Comic Sans MS" w:cs="Arial"/>
          <w:sz w:val="28"/>
          <w:szCs w:val="28"/>
        </w:rPr>
        <w:t>.</w:t>
      </w:r>
      <w:proofErr w:type="gramEnd"/>
    </w:p>
    <w:p w14:paraId="4A5DE957" w14:textId="1430D3AF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Děti, jejichž sourozenci již navštěvují danou mateřskou školu</w:t>
      </w:r>
      <w:r w:rsidR="00522193">
        <w:rPr>
          <w:rFonts w:ascii="Comic Sans MS" w:hAnsi="Comic Sans MS" w:cs="Arial"/>
          <w:sz w:val="28"/>
          <w:szCs w:val="28"/>
        </w:rPr>
        <w:t xml:space="preserve"> (2 b</w:t>
      </w:r>
      <w:proofErr w:type="gramStart"/>
      <w:r w:rsidR="00522193">
        <w:rPr>
          <w:rFonts w:ascii="Comic Sans MS" w:hAnsi="Comic Sans MS" w:cs="Arial"/>
          <w:sz w:val="28"/>
          <w:szCs w:val="28"/>
        </w:rPr>
        <w:t xml:space="preserve">) </w:t>
      </w:r>
      <w:r w:rsidRPr="007A3061">
        <w:rPr>
          <w:rFonts w:ascii="Comic Sans MS" w:hAnsi="Comic Sans MS" w:cs="Arial"/>
          <w:sz w:val="28"/>
          <w:szCs w:val="28"/>
        </w:rPr>
        <w:t>.</w:t>
      </w:r>
      <w:proofErr w:type="gramEnd"/>
    </w:p>
    <w:p w14:paraId="0FCD95A3" w14:textId="0EF2D061" w:rsidR="0050782A" w:rsidRPr="007A3061" w:rsidRDefault="0050782A" w:rsidP="00522193">
      <w:pPr>
        <w:numPr>
          <w:ilvl w:val="0"/>
          <w:numId w:val="3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7A3061">
        <w:rPr>
          <w:rFonts w:ascii="Comic Sans MS" w:hAnsi="Comic Sans MS" w:cs="Arial"/>
          <w:sz w:val="28"/>
          <w:szCs w:val="28"/>
        </w:rPr>
        <w:t>Děti, které budou navštěvovat mateřskou školu v celodenním provozu</w:t>
      </w:r>
      <w:r w:rsidR="00522193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="00522193">
        <w:rPr>
          <w:rFonts w:ascii="Comic Sans MS" w:hAnsi="Comic Sans MS" w:cs="Arial"/>
          <w:sz w:val="28"/>
          <w:szCs w:val="28"/>
        </w:rPr>
        <w:t>1b</w:t>
      </w:r>
      <w:proofErr w:type="gramEnd"/>
      <w:r w:rsidR="00522193">
        <w:rPr>
          <w:rFonts w:ascii="Comic Sans MS" w:hAnsi="Comic Sans MS" w:cs="Arial"/>
          <w:sz w:val="28"/>
          <w:szCs w:val="28"/>
        </w:rPr>
        <w:t>)</w:t>
      </w:r>
      <w:r w:rsidRPr="007A3061">
        <w:rPr>
          <w:rFonts w:ascii="Comic Sans MS" w:hAnsi="Comic Sans MS" w:cs="Arial"/>
          <w:sz w:val="28"/>
          <w:szCs w:val="28"/>
        </w:rPr>
        <w:t>.</w:t>
      </w:r>
    </w:p>
    <w:p w14:paraId="5CF23853" w14:textId="77777777" w:rsidR="0050782A" w:rsidRPr="007A3061" w:rsidRDefault="0050782A" w:rsidP="0050782A">
      <w:pPr>
        <w:spacing w:after="0"/>
        <w:ind w:left="720"/>
        <w:rPr>
          <w:rFonts w:ascii="Comic Sans MS" w:hAnsi="Comic Sans MS" w:cs="Arial"/>
          <w:sz w:val="28"/>
          <w:szCs w:val="28"/>
        </w:rPr>
      </w:pPr>
    </w:p>
    <w:p w14:paraId="5367A523" w14:textId="77777777" w:rsidR="0050782A" w:rsidRPr="0003593D" w:rsidRDefault="0050782A" w:rsidP="0050782A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03593D">
        <w:rPr>
          <w:rFonts w:ascii="Comic Sans MS" w:hAnsi="Comic Sans MS" w:cs="Calibri"/>
          <w:b/>
          <w:sz w:val="24"/>
          <w:szCs w:val="24"/>
          <w:u w:val="single"/>
        </w:rPr>
        <w:t>Při nástupu do mateřské školy by mělo dítě zvládat tyto jednoduché úkony:</w:t>
      </w:r>
    </w:p>
    <w:p w14:paraId="4A371983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umí samo chodit/ vydrží delší procházku</w:t>
      </w:r>
    </w:p>
    <w:p w14:paraId="3EDAA2B6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jíst lžící</w:t>
      </w:r>
    </w:p>
    <w:p w14:paraId="64A0FE13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pít z hrníčku</w:t>
      </w:r>
    </w:p>
    <w:p w14:paraId="0F401691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samostatně používat WC</w:t>
      </w:r>
    </w:p>
    <w:p w14:paraId="28AE6F3A" w14:textId="365906A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nem</w:t>
      </w:r>
      <w:r w:rsidR="00B804D0" w:rsidRPr="00522193">
        <w:rPr>
          <w:rFonts w:ascii="Comic Sans MS" w:hAnsi="Comic Sans MS" w:cs="Calibri"/>
          <w:i/>
          <w:iCs/>
          <w:sz w:val="28"/>
          <w:szCs w:val="28"/>
        </w:rPr>
        <w:t>á</w:t>
      </w:r>
      <w:r w:rsidRPr="00522193">
        <w:rPr>
          <w:rFonts w:ascii="Comic Sans MS" w:hAnsi="Comic Sans MS" w:cs="Calibri"/>
          <w:i/>
          <w:iCs/>
          <w:sz w:val="28"/>
          <w:szCs w:val="28"/>
        </w:rPr>
        <w:t xml:space="preserve"> plínky</w:t>
      </w:r>
    </w:p>
    <w:p w14:paraId="46EDC08A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umí se umýt</w:t>
      </w:r>
    </w:p>
    <w:p w14:paraId="2A003804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umí smrkat</w:t>
      </w:r>
    </w:p>
    <w:p w14:paraId="6571A8AC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nemá dudlík</w:t>
      </w:r>
    </w:p>
    <w:p w14:paraId="5460C9AA" w14:textId="77777777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 xml:space="preserve">samo </w:t>
      </w:r>
      <w:r w:rsidRPr="00522193">
        <w:rPr>
          <w:rFonts w:ascii="Comic Sans MS" w:hAnsi="Comic Sans MS" w:cs="Calibri"/>
          <w:b/>
          <w:i/>
          <w:iCs/>
          <w:sz w:val="28"/>
          <w:szCs w:val="28"/>
        </w:rPr>
        <w:t>se snaží</w:t>
      </w:r>
      <w:r w:rsidRPr="00522193">
        <w:rPr>
          <w:rFonts w:ascii="Comic Sans MS" w:hAnsi="Comic Sans MS" w:cs="Calibri"/>
          <w:i/>
          <w:iCs/>
          <w:sz w:val="28"/>
          <w:szCs w:val="28"/>
        </w:rPr>
        <w:t xml:space="preserve"> oblékat a nazouvat boty</w:t>
      </w:r>
    </w:p>
    <w:p w14:paraId="57510E63" w14:textId="2D678F5B" w:rsidR="0050782A" w:rsidRPr="00522193" w:rsidRDefault="0050782A" w:rsidP="0050782A">
      <w:pPr>
        <w:numPr>
          <w:ilvl w:val="0"/>
          <w:numId w:val="7"/>
        </w:numPr>
        <w:spacing w:after="0"/>
        <w:jc w:val="both"/>
        <w:rPr>
          <w:rFonts w:ascii="Comic Sans MS" w:hAnsi="Comic Sans MS" w:cs="Calibri"/>
          <w:i/>
          <w:iCs/>
          <w:sz w:val="28"/>
          <w:szCs w:val="28"/>
        </w:rPr>
      </w:pPr>
      <w:r w:rsidRPr="00522193">
        <w:rPr>
          <w:rFonts w:ascii="Comic Sans MS" w:hAnsi="Comic Sans MS" w:cs="Calibri"/>
          <w:i/>
          <w:iCs/>
          <w:sz w:val="28"/>
          <w:szCs w:val="28"/>
        </w:rPr>
        <w:t>aspoň částečně komunikuje s dospělou osobou</w:t>
      </w:r>
    </w:p>
    <w:sectPr w:rsidR="0050782A" w:rsidRPr="00522193" w:rsidSect="00F15E3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A0"/>
    <w:multiLevelType w:val="hybridMultilevel"/>
    <w:tmpl w:val="829C0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FC8"/>
    <w:multiLevelType w:val="hybridMultilevel"/>
    <w:tmpl w:val="2F5C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988"/>
    <w:multiLevelType w:val="hybridMultilevel"/>
    <w:tmpl w:val="A64C3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837"/>
    <w:multiLevelType w:val="multilevel"/>
    <w:tmpl w:val="A18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800F7"/>
    <w:multiLevelType w:val="multilevel"/>
    <w:tmpl w:val="781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F20AB"/>
    <w:multiLevelType w:val="hybridMultilevel"/>
    <w:tmpl w:val="69484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27D87"/>
    <w:multiLevelType w:val="hybridMultilevel"/>
    <w:tmpl w:val="340E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95596">
    <w:abstractNumId w:val="4"/>
  </w:num>
  <w:num w:numId="2" w16cid:durableId="1997494273">
    <w:abstractNumId w:val="0"/>
  </w:num>
  <w:num w:numId="3" w16cid:durableId="626206598">
    <w:abstractNumId w:val="1"/>
  </w:num>
  <w:num w:numId="4" w16cid:durableId="9249937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070541">
    <w:abstractNumId w:val="2"/>
  </w:num>
  <w:num w:numId="6" w16cid:durableId="1662659783">
    <w:abstractNumId w:val="6"/>
  </w:num>
  <w:num w:numId="7" w16cid:durableId="1610431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85"/>
    <w:rsid w:val="00110546"/>
    <w:rsid w:val="001D10D1"/>
    <w:rsid w:val="00240190"/>
    <w:rsid w:val="003D5206"/>
    <w:rsid w:val="003F1239"/>
    <w:rsid w:val="004B2DF1"/>
    <w:rsid w:val="004F3B94"/>
    <w:rsid w:val="0050782A"/>
    <w:rsid w:val="00522193"/>
    <w:rsid w:val="00553965"/>
    <w:rsid w:val="00564F24"/>
    <w:rsid w:val="00565D8E"/>
    <w:rsid w:val="0059181F"/>
    <w:rsid w:val="00594F66"/>
    <w:rsid w:val="006C09E2"/>
    <w:rsid w:val="006E205E"/>
    <w:rsid w:val="007030AD"/>
    <w:rsid w:val="007D27D2"/>
    <w:rsid w:val="007D4954"/>
    <w:rsid w:val="007E3A59"/>
    <w:rsid w:val="007F71DB"/>
    <w:rsid w:val="00844532"/>
    <w:rsid w:val="00896B8B"/>
    <w:rsid w:val="008F1FCA"/>
    <w:rsid w:val="00987D85"/>
    <w:rsid w:val="009E4FF3"/>
    <w:rsid w:val="00A24240"/>
    <w:rsid w:val="00A80128"/>
    <w:rsid w:val="00AC7632"/>
    <w:rsid w:val="00B2224B"/>
    <w:rsid w:val="00B57EFF"/>
    <w:rsid w:val="00B804D0"/>
    <w:rsid w:val="00B96311"/>
    <w:rsid w:val="00C35938"/>
    <w:rsid w:val="00CE1BE3"/>
    <w:rsid w:val="00CF483F"/>
    <w:rsid w:val="00D65C5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000"/>
  <w15:docId w15:val="{C61EBE31-D4D8-475D-AF7E-02B8D1A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65C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65C53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26</cp:revision>
  <cp:lastPrinted>2023-03-23T11:22:00Z</cp:lastPrinted>
  <dcterms:created xsi:type="dcterms:W3CDTF">2020-02-11T08:03:00Z</dcterms:created>
  <dcterms:modified xsi:type="dcterms:W3CDTF">2023-03-23T11:22:00Z</dcterms:modified>
</cp:coreProperties>
</file>