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B458" w14:textId="77777777" w:rsidR="00B70541" w:rsidRPr="00952BA5" w:rsidRDefault="00B70541" w:rsidP="00967AF6">
      <w:pPr>
        <w:spacing w:after="250" w:line="313" w:lineRule="atLeast"/>
        <w:ind w:left="284"/>
        <w:rPr>
          <w:rFonts w:eastAsia="Times New Roman" w:cstheme="minorHAnsi"/>
          <w:sz w:val="28"/>
          <w:szCs w:val="28"/>
          <w:lang w:eastAsia="cs-CZ"/>
        </w:rPr>
      </w:pPr>
      <w:r w:rsidRPr="00952BA5">
        <w:rPr>
          <w:rFonts w:eastAsia="Times New Roman" w:cstheme="minorHAnsi"/>
          <w:sz w:val="28"/>
          <w:szCs w:val="28"/>
          <w:lang w:eastAsia="cs-CZ"/>
        </w:rPr>
        <w:t>Vážení rodiče,</w:t>
      </w:r>
    </w:p>
    <w:p w14:paraId="1294936D" w14:textId="2D7E9BB9" w:rsidR="00B70541" w:rsidRPr="00952BA5" w:rsidRDefault="008B0B9D" w:rsidP="00967AF6">
      <w:pPr>
        <w:spacing w:after="250" w:line="313" w:lineRule="atLeast"/>
        <w:ind w:left="284"/>
        <w:jc w:val="center"/>
        <w:rPr>
          <w:rFonts w:eastAsia="Times New Roman" w:cstheme="minorHAnsi"/>
          <w:b/>
          <w:sz w:val="32"/>
          <w:szCs w:val="32"/>
          <w:lang w:eastAsia="cs-CZ"/>
        </w:rPr>
      </w:pPr>
      <w:r w:rsidRPr="00952BA5">
        <w:rPr>
          <w:rFonts w:eastAsia="Times New Roman" w:cstheme="minorHAnsi"/>
          <w:b/>
          <w:sz w:val="32"/>
          <w:szCs w:val="32"/>
          <w:lang w:eastAsia="cs-CZ"/>
        </w:rPr>
        <w:t xml:space="preserve">termín zápisu do první třídy </w:t>
      </w:r>
      <w:r w:rsidR="00B70541" w:rsidRPr="00952BA5">
        <w:rPr>
          <w:rFonts w:eastAsia="Times New Roman" w:cstheme="minorHAnsi"/>
          <w:b/>
          <w:sz w:val="32"/>
          <w:szCs w:val="32"/>
          <w:lang w:eastAsia="cs-CZ"/>
        </w:rPr>
        <w:t>Základní</w:t>
      </w:r>
      <w:r w:rsidR="00E072A5" w:rsidRPr="00952BA5">
        <w:rPr>
          <w:rFonts w:eastAsia="Times New Roman" w:cstheme="minorHAnsi"/>
          <w:b/>
          <w:sz w:val="32"/>
          <w:szCs w:val="32"/>
          <w:lang w:eastAsia="cs-CZ"/>
        </w:rPr>
        <w:t xml:space="preserve"> školy a mateřské školy </w:t>
      </w:r>
      <w:proofErr w:type="gramStart"/>
      <w:r w:rsidR="00E072A5" w:rsidRPr="00952BA5">
        <w:rPr>
          <w:rFonts w:eastAsia="Times New Roman" w:cstheme="minorHAnsi"/>
          <w:b/>
          <w:sz w:val="32"/>
          <w:szCs w:val="32"/>
          <w:lang w:eastAsia="cs-CZ"/>
        </w:rPr>
        <w:t>I</w:t>
      </w:r>
      <w:r w:rsidR="009D6AFA" w:rsidRPr="00952BA5">
        <w:rPr>
          <w:rFonts w:eastAsia="Times New Roman" w:cstheme="minorHAnsi"/>
          <w:b/>
          <w:sz w:val="32"/>
          <w:szCs w:val="32"/>
          <w:lang w:eastAsia="cs-CZ"/>
        </w:rPr>
        <w:t>vaň</w:t>
      </w:r>
      <w:r w:rsidR="00FE6813" w:rsidRPr="00952BA5">
        <w:rPr>
          <w:rFonts w:eastAsia="Times New Roman" w:cstheme="minorHAnsi"/>
          <w:b/>
          <w:sz w:val="32"/>
          <w:szCs w:val="32"/>
          <w:lang w:eastAsia="cs-CZ"/>
        </w:rPr>
        <w:t xml:space="preserve"> </w:t>
      </w:r>
      <w:r w:rsidR="009D6AFA" w:rsidRPr="00952BA5">
        <w:rPr>
          <w:rFonts w:eastAsia="Times New Roman" w:cstheme="minorHAnsi"/>
          <w:b/>
          <w:sz w:val="32"/>
          <w:szCs w:val="32"/>
          <w:lang w:eastAsia="cs-CZ"/>
        </w:rPr>
        <w:t xml:space="preserve"> pro</w:t>
      </w:r>
      <w:proofErr w:type="gramEnd"/>
      <w:r w:rsidR="009D6AFA" w:rsidRPr="00952BA5">
        <w:rPr>
          <w:rFonts w:eastAsia="Times New Roman" w:cstheme="minorHAnsi"/>
          <w:b/>
          <w:sz w:val="32"/>
          <w:szCs w:val="32"/>
          <w:lang w:eastAsia="cs-CZ"/>
        </w:rPr>
        <w:t xml:space="preserve"> školní rok 202</w:t>
      </w:r>
      <w:r w:rsidR="000D1333">
        <w:rPr>
          <w:rFonts w:eastAsia="Times New Roman" w:cstheme="minorHAnsi"/>
          <w:b/>
          <w:sz w:val="32"/>
          <w:szCs w:val="32"/>
          <w:lang w:eastAsia="cs-CZ"/>
        </w:rPr>
        <w:t>3</w:t>
      </w:r>
      <w:r w:rsidR="009D6AFA" w:rsidRPr="00952BA5">
        <w:rPr>
          <w:rFonts w:eastAsia="Times New Roman" w:cstheme="minorHAnsi"/>
          <w:b/>
          <w:sz w:val="32"/>
          <w:szCs w:val="32"/>
          <w:lang w:eastAsia="cs-CZ"/>
        </w:rPr>
        <w:t>/202</w:t>
      </w:r>
      <w:r w:rsidR="000D1333">
        <w:rPr>
          <w:rFonts w:eastAsia="Times New Roman" w:cstheme="minorHAnsi"/>
          <w:b/>
          <w:sz w:val="32"/>
          <w:szCs w:val="32"/>
          <w:lang w:eastAsia="cs-CZ"/>
        </w:rPr>
        <w:t>4</w:t>
      </w:r>
      <w:r w:rsidR="00B70541" w:rsidRPr="00952BA5">
        <w:rPr>
          <w:rFonts w:eastAsia="Times New Roman" w:cstheme="minorHAnsi"/>
          <w:b/>
          <w:sz w:val="32"/>
          <w:szCs w:val="32"/>
          <w:lang w:eastAsia="cs-CZ"/>
        </w:rPr>
        <w:t xml:space="preserve"> </w:t>
      </w:r>
      <w:r w:rsidR="00E072A5" w:rsidRPr="00952BA5">
        <w:rPr>
          <w:rFonts w:eastAsia="Times New Roman" w:cstheme="minorHAnsi"/>
          <w:b/>
          <w:sz w:val="32"/>
          <w:szCs w:val="32"/>
          <w:lang w:eastAsia="cs-CZ"/>
        </w:rPr>
        <w:t>proběhne</w:t>
      </w:r>
      <w:r w:rsidR="00FE6813" w:rsidRPr="00952BA5">
        <w:rPr>
          <w:rFonts w:eastAsia="Times New Roman" w:cstheme="minorHAnsi"/>
          <w:b/>
          <w:sz w:val="32"/>
          <w:szCs w:val="32"/>
          <w:lang w:eastAsia="cs-CZ"/>
        </w:rPr>
        <w:t>:</w:t>
      </w:r>
    </w:p>
    <w:p w14:paraId="68E86EF3" w14:textId="48922C58" w:rsidR="00B958D3" w:rsidRPr="00952BA5" w:rsidRDefault="000D1333" w:rsidP="00967AF6">
      <w:pPr>
        <w:spacing w:after="250" w:line="313" w:lineRule="atLeast"/>
        <w:ind w:left="284"/>
        <w:jc w:val="center"/>
        <w:rPr>
          <w:rFonts w:eastAsia="Times New Roman" w:cstheme="minorHAnsi"/>
          <w:b/>
          <w:bCs/>
          <w:sz w:val="32"/>
          <w:szCs w:val="32"/>
          <w:lang w:eastAsia="cs-CZ"/>
        </w:rPr>
      </w:pPr>
      <w:r>
        <w:rPr>
          <w:rFonts w:eastAsia="Times New Roman" w:cstheme="minorHAnsi"/>
          <w:b/>
          <w:sz w:val="32"/>
          <w:szCs w:val="32"/>
          <w:lang w:eastAsia="cs-CZ"/>
        </w:rPr>
        <w:t>18</w:t>
      </w:r>
      <w:r w:rsidR="00E072A5" w:rsidRPr="00952BA5">
        <w:rPr>
          <w:rFonts w:eastAsia="Times New Roman" w:cstheme="minorHAnsi"/>
          <w:b/>
          <w:sz w:val="32"/>
          <w:szCs w:val="32"/>
          <w:lang w:eastAsia="cs-CZ"/>
        </w:rPr>
        <w:t>.</w:t>
      </w:r>
      <w:r w:rsidR="00B958D3" w:rsidRPr="00952BA5">
        <w:rPr>
          <w:rFonts w:eastAsia="Times New Roman" w:cstheme="minorHAnsi"/>
          <w:b/>
          <w:sz w:val="32"/>
          <w:szCs w:val="32"/>
          <w:lang w:eastAsia="cs-CZ"/>
        </w:rPr>
        <w:t xml:space="preserve"> </w:t>
      </w:r>
      <w:r w:rsidR="009D6AFA" w:rsidRPr="00952BA5">
        <w:rPr>
          <w:rFonts w:eastAsia="Times New Roman" w:cstheme="minorHAnsi"/>
          <w:b/>
          <w:sz w:val="32"/>
          <w:szCs w:val="32"/>
          <w:lang w:eastAsia="cs-CZ"/>
        </w:rPr>
        <w:t>4. 202</w:t>
      </w:r>
      <w:r>
        <w:rPr>
          <w:rFonts w:eastAsia="Times New Roman" w:cstheme="minorHAnsi"/>
          <w:b/>
          <w:sz w:val="32"/>
          <w:szCs w:val="32"/>
          <w:lang w:eastAsia="cs-CZ"/>
        </w:rPr>
        <w:t>3</w:t>
      </w:r>
      <w:r w:rsidR="00B958D3" w:rsidRPr="00952BA5">
        <w:rPr>
          <w:rFonts w:eastAsia="Times New Roman" w:cstheme="minorHAnsi"/>
          <w:b/>
          <w:sz w:val="32"/>
          <w:szCs w:val="32"/>
          <w:lang w:eastAsia="cs-CZ"/>
        </w:rPr>
        <w:t xml:space="preserve"> </w:t>
      </w:r>
      <w:r w:rsidR="00967AF6" w:rsidRPr="00952BA5">
        <w:rPr>
          <w:rFonts w:eastAsia="Times New Roman" w:cstheme="minorHAnsi"/>
          <w:b/>
          <w:bCs/>
          <w:sz w:val="32"/>
          <w:szCs w:val="32"/>
          <w:lang w:eastAsia="cs-CZ"/>
        </w:rPr>
        <w:t>od 16</w:t>
      </w:r>
      <w:r w:rsidR="00E072A5" w:rsidRPr="00952BA5">
        <w:rPr>
          <w:rFonts w:eastAsia="Times New Roman" w:cstheme="minorHAnsi"/>
          <w:b/>
          <w:bCs/>
          <w:sz w:val="32"/>
          <w:szCs w:val="32"/>
          <w:lang w:eastAsia="cs-CZ"/>
        </w:rPr>
        <w:t>:</w:t>
      </w:r>
      <w:r w:rsidR="009D6AFA" w:rsidRPr="00952BA5">
        <w:rPr>
          <w:rFonts w:eastAsia="Times New Roman" w:cstheme="minorHAnsi"/>
          <w:b/>
          <w:bCs/>
          <w:sz w:val="32"/>
          <w:szCs w:val="32"/>
          <w:lang w:eastAsia="cs-CZ"/>
        </w:rPr>
        <w:t xml:space="preserve"> </w:t>
      </w:r>
      <w:r w:rsidR="00967AF6" w:rsidRPr="00952BA5">
        <w:rPr>
          <w:rFonts w:eastAsia="Times New Roman" w:cstheme="minorHAnsi"/>
          <w:b/>
          <w:bCs/>
          <w:sz w:val="32"/>
          <w:szCs w:val="32"/>
          <w:lang w:eastAsia="cs-CZ"/>
        </w:rPr>
        <w:t xml:space="preserve">00 </w:t>
      </w:r>
      <w:r w:rsidR="00E072A5" w:rsidRPr="00952BA5">
        <w:rPr>
          <w:rFonts w:eastAsia="Times New Roman" w:cstheme="minorHAnsi"/>
          <w:b/>
          <w:bCs/>
          <w:sz w:val="32"/>
          <w:szCs w:val="32"/>
          <w:lang w:eastAsia="cs-CZ"/>
        </w:rPr>
        <w:t>hod.</w:t>
      </w:r>
    </w:p>
    <w:p w14:paraId="37F53C84" w14:textId="77777777" w:rsidR="00B70541" w:rsidRPr="00952BA5" w:rsidRDefault="00B70541" w:rsidP="00967AF6">
      <w:pPr>
        <w:spacing w:after="250" w:line="313" w:lineRule="atLeast"/>
        <w:ind w:left="284"/>
        <w:jc w:val="center"/>
        <w:rPr>
          <w:rFonts w:eastAsia="Times New Roman" w:cstheme="minorHAnsi"/>
          <w:b/>
          <w:sz w:val="32"/>
          <w:szCs w:val="32"/>
          <w:lang w:eastAsia="cs-CZ"/>
        </w:rPr>
      </w:pPr>
      <w:r w:rsidRPr="00952BA5">
        <w:rPr>
          <w:rFonts w:eastAsia="Times New Roman" w:cstheme="minorHAnsi"/>
          <w:b/>
          <w:sz w:val="32"/>
          <w:szCs w:val="32"/>
          <w:lang w:eastAsia="cs-CZ"/>
        </w:rPr>
        <w:t>prezence pro</w:t>
      </w:r>
      <w:r w:rsidR="00B958D3" w:rsidRPr="00952BA5">
        <w:rPr>
          <w:rFonts w:eastAsia="Times New Roman" w:cstheme="minorHAnsi"/>
          <w:b/>
          <w:sz w:val="32"/>
          <w:szCs w:val="32"/>
          <w:lang w:eastAsia="cs-CZ"/>
        </w:rPr>
        <w:t xml:space="preserve">bíhá v prostorách </w:t>
      </w:r>
      <w:r w:rsidR="009D6AFA" w:rsidRPr="00952BA5">
        <w:rPr>
          <w:rFonts w:eastAsia="Times New Roman" w:cstheme="minorHAnsi"/>
          <w:b/>
          <w:sz w:val="32"/>
          <w:szCs w:val="32"/>
          <w:lang w:eastAsia="cs-CZ"/>
        </w:rPr>
        <w:t>ZŠ v 1. patře</w:t>
      </w:r>
    </w:p>
    <w:p w14:paraId="561F5E6E" w14:textId="77777777" w:rsidR="00B958D3" w:rsidRPr="00952BA5" w:rsidRDefault="00B70541" w:rsidP="00967AF6">
      <w:pPr>
        <w:spacing w:after="250" w:line="313" w:lineRule="atLeast"/>
        <w:ind w:left="284"/>
        <w:jc w:val="center"/>
        <w:rPr>
          <w:rFonts w:eastAsia="Times New Roman" w:cstheme="minorHAnsi"/>
          <w:b/>
          <w:sz w:val="32"/>
          <w:szCs w:val="32"/>
          <w:lang w:eastAsia="cs-CZ"/>
        </w:rPr>
      </w:pPr>
      <w:r w:rsidRPr="00952BA5">
        <w:rPr>
          <w:rFonts w:eastAsia="Times New Roman" w:cstheme="minorHAnsi"/>
          <w:b/>
          <w:sz w:val="32"/>
          <w:szCs w:val="32"/>
          <w:lang w:eastAsia="cs-CZ"/>
        </w:rPr>
        <w:t>Zápisu se zúčastní děti narozené od</w:t>
      </w:r>
    </w:p>
    <w:p w14:paraId="0C7690EF" w14:textId="0CBFA0D5" w:rsidR="00B70541" w:rsidRPr="00952BA5" w:rsidRDefault="00967AF6" w:rsidP="00952BA5">
      <w:pPr>
        <w:spacing w:after="250" w:line="313" w:lineRule="atLeast"/>
        <w:ind w:left="-709" w:right="-284"/>
        <w:jc w:val="center"/>
        <w:rPr>
          <w:rFonts w:eastAsia="Times New Roman" w:cstheme="minorHAnsi"/>
          <w:b/>
          <w:sz w:val="32"/>
          <w:szCs w:val="32"/>
          <w:lang w:eastAsia="cs-CZ"/>
        </w:rPr>
      </w:pPr>
      <w:r w:rsidRPr="00952BA5">
        <w:rPr>
          <w:rFonts w:eastAsia="Times New Roman" w:cstheme="minorHAnsi"/>
          <w:b/>
          <w:sz w:val="32"/>
          <w:szCs w:val="32"/>
          <w:u w:val="single"/>
          <w:lang w:eastAsia="cs-CZ"/>
        </w:rPr>
        <w:t>1. 9. 201</w:t>
      </w:r>
      <w:r w:rsidR="000D1333">
        <w:rPr>
          <w:rFonts w:eastAsia="Times New Roman" w:cstheme="minorHAnsi"/>
          <w:b/>
          <w:sz w:val="32"/>
          <w:szCs w:val="32"/>
          <w:u w:val="single"/>
          <w:lang w:eastAsia="cs-CZ"/>
        </w:rPr>
        <w:t>6</w:t>
      </w:r>
      <w:r w:rsidRPr="00952BA5">
        <w:rPr>
          <w:rFonts w:eastAsia="Times New Roman" w:cstheme="minorHAnsi"/>
          <w:b/>
          <w:sz w:val="32"/>
          <w:szCs w:val="32"/>
          <w:u w:val="single"/>
          <w:lang w:eastAsia="cs-CZ"/>
        </w:rPr>
        <w:t xml:space="preserve"> do 31. 8. 201</w:t>
      </w:r>
      <w:r w:rsidR="000D1333">
        <w:rPr>
          <w:rFonts w:eastAsia="Times New Roman" w:cstheme="minorHAnsi"/>
          <w:b/>
          <w:sz w:val="32"/>
          <w:szCs w:val="32"/>
          <w:u w:val="single"/>
          <w:lang w:eastAsia="cs-CZ"/>
        </w:rPr>
        <w:t>7</w:t>
      </w:r>
      <w:r w:rsidR="00B70541" w:rsidRPr="00952BA5">
        <w:rPr>
          <w:rFonts w:eastAsia="Times New Roman" w:cstheme="minorHAnsi"/>
          <w:b/>
          <w:sz w:val="32"/>
          <w:szCs w:val="32"/>
          <w:u w:val="single"/>
          <w:lang w:eastAsia="cs-CZ"/>
        </w:rPr>
        <w:t xml:space="preserve"> </w:t>
      </w:r>
      <w:r w:rsidR="00B70541" w:rsidRPr="00952BA5">
        <w:rPr>
          <w:rFonts w:eastAsia="Times New Roman" w:cstheme="minorHAnsi"/>
          <w:b/>
          <w:sz w:val="32"/>
          <w:szCs w:val="32"/>
          <w:lang w:eastAsia="cs-CZ"/>
        </w:rPr>
        <w:t xml:space="preserve">a děti </w:t>
      </w:r>
      <w:r w:rsidR="00B70541" w:rsidRPr="00952BA5">
        <w:rPr>
          <w:rFonts w:eastAsia="Times New Roman" w:cstheme="minorHAnsi"/>
          <w:b/>
          <w:sz w:val="32"/>
          <w:szCs w:val="32"/>
          <w:u w:val="single"/>
          <w:lang w:eastAsia="cs-CZ"/>
        </w:rPr>
        <w:t xml:space="preserve">po odkladu školní </w:t>
      </w:r>
      <w:proofErr w:type="gramStart"/>
      <w:r w:rsidR="00B70541" w:rsidRPr="00952BA5">
        <w:rPr>
          <w:rFonts w:eastAsia="Times New Roman" w:cstheme="minorHAnsi"/>
          <w:b/>
          <w:sz w:val="32"/>
          <w:szCs w:val="32"/>
          <w:u w:val="single"/>
          <w:lang w:eastAsia="cs-CZ"/>
        </w:rPr>
        <w:t>docházky</w:t>
      </w:r>
      <w:r w:rsidR="00E072A5" w:rsidRPr="00952BA5">
        <w:rPr>
          <w:rFonts w:eastAsia="Times New Roman" w:cstheme="minorHAnsi"/>
          <w:b/>
          <w:sz w:val="32"/>
          <w:szCs w:val="32"/>
          <w:u w:val="single"/>
          <w:lang w:eastAsia="cs-CZ"/>
        </w:rPr>
        <w:t xml:space="preserve"> </w:t>
      </w:r>
      <w:r w:rsidR="00B70541" w:rsidRPr="00952BA5">
        <w:rPr>
          <w:rFonts w:eastAsia="Times New Roman" w:cstheme="minorHAnsi"/>
          <w:b/>
          <w:sz w:val="32"/>
          <w:szCs w:val="32"/>
          <w:lang w:eastAsia="cs-CZ"/>
        </w:rPr>
        <w:t>.</w:t>
      </w:r>
      <w:proofErr w:type="gramEnd"/>
    </w:p>
    <w:p w14:paraId="3BA2D4AD" w14:textId="77777777" w:rsidR="00952BA5" w:rsidRDefault="00952BA5" w:rsidP="00952BA5">
      <w:pPr>
        <w:spacing w:after="250" w:line="313" w:lineRule="atLeast"/>
        <w:ind w:left="-426" w:right="-284"/>
        <w:rPr>
          <w:rFonts w:eastAsia="Times New Roman" w:cstheme="minorHAnsi"/>
          <w:sz w:val="28"/>
          <w:szCs w:val="28"/>
          <w:lang w:eastAsia="cs-CZ"/>
        </w:rPr>
      </w:pPr>
    </w:p>
    <w:p w14:paraId="70C5BEFF" w14:textId="77777777" w:rsidR="00B958D3" w:rsidRPr="00952BA5" w:rsidRDefault="00B958D3" w:rsidP="00952BA5">
      <w:pPr>
        <w:spacing w:after="250" w:line="313" w:lineRule="atLeast"/>
        <w:ind w:left="-426" w:right="-284"/>
        <w:rPr>
          <w:rFonts w:eastAsia="Times New Roman" w:cstheme="minorHAnsi"/>
          <w:sz w:val="28"/>
          <w:szCs w:val="28"/>
          <w:u w:val="single"/>
          <w:lang w:eastAsia="cs-CZ"/>
        </w:rPr>
      </w:pPr>
      <w:r w:rsidRPr="00952BA5">
        <w:rPr>
          <w:rFonts w:eastAsia="Times New Roman" w:cstheme="minorHAnsi"/>
          <w:sz w:val="28"/>
          <w:szCs w:val="28"/>
          <w:lang w:eastAsia="cs-CZ"/>
        </w:rPr>
        <w:t xml:space="preserve">Zákonný zástupce, který přijde s dítětem k zápisu, s sebou přinese </w:t>
      </w:r>
      <w:r w:rsidRPr="00952BA5">
        <w:rPr>
          <w:rFonts w:eastAsia="Times New Roman" w:cstheme="minorHAnsi"/>
          <w:sz w:val="28"/>
          <w:szCs w:val="28"/>
          <w:u w:val="single"/>
          <w:lang w:eastAsia="cs-CZ"/>
        </w:rPr>
        <w:t>rodný list dítěte a občanský průkaz, nebo jiný průkaz totožnosti.</w:t>
      </w:r>
    </w:p>
    <w:p w14:paraId="6D3D27C8" w14:textId="77777777" w:rsidR="00B958D3" w:rsidRPr="00952BA5" w:rsidRDefault="00B958D3" w:rsidP="00952BA5">
      <w:pPr>
        <w:spacing w:after="250" w:line="313" w:lineRule="atLeast"/>
        <w:ind w:left="-426" w:right="-284"/>
        <w:rPr>
          <w:rFonts w:eastAsia="Times New Roman" w:cstheme="minorHAnsi"/>
          <w:sz w:val="28"/>
          <w:szCs w:val="28"/>
          <w:lang w:eastAsia="cs-CZ"/>
        </w:rPr>
      </w:pPr>
      <w:r w:rsidRPr="00952BA5">
        <w:rPr>
          <w:rFonts w:eastAsia="Times New Roman" w:cstheme="minorHAnsi"/>
          <w:sz w:val="28"/>
          <w:szCs w:val="28"/>
          <w:u w:val="single"/>
          <w:lang w:eastAsia="cs-CZ"/>
        </w:rPr>
        <w:t>Formuláře</w:t>
      </w:r>
      <w:r w:rsidRPr="00952BA5">
        <w:rPr>
          <w:rFonts w:eastAsia="Times New Roman" w:cstheme="minorHAnsi"/>
          <w:sz w:val="28"/>
          <w:szCs w:val="28"/>
          <w:lang w:eastAsia="cs-CZ"/>
        </w:rPr>
        <w:t xml:space="preserve"> potřebné pro zápis dítěte do školy </w:t>
      </w:r>
      <w:r w:rsidRPr="00952BA5">
        <w:rPr>
          <w:rFonts w:eastAsia="Times New Roman" w:cstheme="minorHAnsi"/>
          <w:sz w:val="28"/>
          <w:szCs w:val="28"/>
          <w:u w:val="single"/>
          <w:lang w:eastAsia="cs-CZ"/>
        </w:rPr>
        <w:t>dostanete u zápisu</w:t>
      </w:r>
      <w:r w:rsidRPr="00952BA5">
        <w:rPr>
          <w:rFonts w:eastAsia="Times New Roman" w:cstheme="minorHAnsi"/>
          <w:sz w:val="28"/>
          <w:szCs w:val="28"/>
          <w:lang w:eastAsia="cs-CZ"/>
        </w:rPr>
        <w:t xml:space="preserve"> (žádost o přijetí,</w:t>
      </w:r>
      <w:r w:rsidR="00967AF6" w:rsidRPr="00952BA5">
        <w:rPr>
          <w:rFonts w:eastAsia="Times New Roman" w:cstheme="minorHAnsi"/>
          <w:sz w:val="28"/>
          <w:szCs w:val="28"/>
          <w:lang w:eastAsia="cs-CZ"/>
        </w:rPr>
        <w:t xml:space="preserve"> zápisní lístek popř.</w:t>
      </w:r>
      <w:r w:rsidRPr="00952BA5">
        <w:rPr>
          <w:rFonts w:eastAsia="Times New Roman" w:cstheme="minorHAnsi"/>
          <w:sz w:val="28"/>
          <w:szCs w:val="28"/>
          <w:lang w:eastAsia="cs-CZ"/>
        </w:rPr>
        <w:t xml:space="preserve"> žádost o odklad)</w:t>
      </w:r>
      <w:r w:rsidR="00967AF6" w:rsidRPr="00952BA5">
        <w:rPr>
          <w:rFonts w:eastAsia="Times New Roman" w:cstheme="minorHAnsi"/>
          <w:sz w:val="28"/>
          <w:szCs w:val="28"/>
          <w:lang w:eastAsia="cs-CZ"/>
        </w:rPr>
        <w:t xml:space="preserve"> nebo</w:t>
      </w:r>
      <w:r w:rsidRPr="00952BA5">
        <w:rPr>
          <w:rFonts w:eastAsia="Times New Roman" w:cstheme="minorHAnsi"/>
          <w:sz w:val="28"/>
          <w:szCs w:val="28"/>
          <w:lang w:eastAsia="cs-CZ"/>
        </w:rPr>
        <w:t xml:space="preserve"> je možné vyplnit předem (lze vytisknout z webu školy: </w:t>
      </w:r>
      <w:proofErr w:type="gramStart"/>
      <w:r w:rsidRPr="00952BA5">
        <w:rPr>
          <w:rFonts w:eastAsia="Times New Roman" w:cstheme="minorHAnsi"/>
          <w:sz w:val="28"/>
          <w:szCs w:val="28"/>
          <w:lang w:eastAsia="cs-CZ"/>
        </w:rPr>
        <w:t>https://www.zsivan.cz/dokumenty )</w:t>
      </w:r>
      <w:proofErr w:type="gramEnd"/>
      <w:r w:rsidRPr="00952BA5">
        <w:rPr>
          <w:rFonts w:eastAsia="Times New Roman" w:cstheme="minorHAnsi"/>
          <w:sz w:val="28"/>
          <w:szCs w:val="28"/>
          <w:lang w:eastAsia="cs-CZ"/>
        </w:rPr>
        <w:t xml:space="preserve"> a doručit ředitelce nebo donést s sebou.</w:t>
      </w:r>
    </w:p>
    <w:p w14:paraId="5E2C1A44" w14:textId="77777777" w:rsidR="00967AF6" w:rsidRDefault="00967AF6" w:rsidP="00952BA5">
      <w:pPr>
        <w:spacing w:after="250" w:line="313" w:lineRule="atLeast"/>
        <w:ind w:left="-426" w:right="-284"/>
        <w:rPr>
          <w:rFonts w:eastAsia="Times New Roman" w:cstheme="minorHAnsi"/>
          <w:i/>
          <w:sz w:val="20"/>
          <w:szCs w:val="20"/>
          <w:lang w:eastAsia="cs-CZ"/>
        </w:rPr>
      </w:pPr>
      <w:proofErr w:type="gramStart"/>
      <w:r>
        <w:rPr>
          <w:rFonts w:eastAsia="Times New Roman" w:cstheme="minorHAnsi"/>
          <w:i/>
          <w:sz w:val="20"/>
          <w:szCs w:val="20"/>
          <w:lang w:eastAsia="cs-CZ"/>
        </w:rPr>
        <w:t>,,</w:t>
      </w:r>
      <w:proofErr w:type="gramEnd"/>
      <w:r w:rsidR="00B70541" w:rsidRPr="00967AF6">
        <w:rPr>
          <w:rFonts w:eastAsia="Times New Roman" w:cstheme="minorHAnsi"/>
          <w:i/>
          <w:sz w:val="20"/>
          <w:szCs w:val="20"/>
          <w:lang w:eastAsia="cs-CZ"/>
        </w:rPr>
        <w:t>Zákonný zástupce je podle § 36 odst. 4 zákona č. 561/2004 Sb., školský zákon, ve znění pozdějších předpisů, povinen přihlásit dítě k zápisu k povinné školní docházce v kalendářním roce, v němž má dítě zahájit povinnou školní docházku. Podle § 36 odst. 3 začíná povinná školní docházka počátkem školního roku, který následuje po dni, kdy dítě dosáhne šestého roku věku.</w:t>
      </w:r>
    </w:p>
    <w:p w14:paraId="5CF89139" w14:textId="77777777" w:rsidR="00B70541" w:rsidRPr="00967AF6" w:rsidRDefault="00B70541" w:rsidP="00952BA5">
      <w:pPr>
        <w:spacing w:after="250" w:line="313" w:lineRule="atLeast"/>
        <w:ind w:left="-426" w:right="-284"/>
        <w:rPr>
          <w:rFonts w:eastAsia="Times New Roman" w:cstheme="minorHAnsi"/>
          <w:i/>
          <w:sz w:val="20"/>
          <w:szCs w:val="20"/>
          <w:lang w:eastAsia="cs-CZ"/>
        </w:rPr>
      </w:pPr>
      <w:r w:rsidRPr="00967AF6">
        <w:rPr>
          <w:rFonts w:eastAsia="Times New Roman" w:cstheme="minorHAnsi"/>
          <w:i/>
          <w:sz w:val="20"/>
          <w:szCs w:val="20"/>
          <w:lang w:eastAsia="cs-CZ"/>
        </w:rPr>
        <w:t>Není-li dítě tělesně nebo duševně přiměřeně vyspělé, může na základě § 37 odst. 1 zákonný zástupce písemně požádat </w:t>
      </w:r>
      <w:r w:rsidRPr="00967AF6">
        <w:rPr>
          <w:rFonts w:eastAsia="Times New Roman" w:cstheme="minorHAnsi"/>
          <w:b/>
          <w:bCs/>
          <w:i/>
          <w:sz w:val="20"/>
          <w:szCs w:val="20"/>
          <w:lang w:eastAsia="cs-CZ"/>
        </w:rPr>
        <w:t xml:space="preserve">do 30. dubna </w:t>
      </w:r>
      <w:proofErr w:type="gramStart"/>
      <w:r w:rsidRPr="00967AF6">
        <w:rPr>
          <w:rFonts w:eastAsia="Times New Roman" w:cstheme="minorHAnsi"/>
          <w:b/>
          <w:bCs/>
          <w:i/>
          <w:sz w:val="20"/>
          <w:szCs w:val="20"/>
          <w:lang w:eastAsia="cs-CZ"/>
        </w:rPr>
        <w:t>20</w:t>
      </w:r>
      <w:r w:rsidR="009D6AFA" w:rsidRPr="00967AF6">
        <w:rPr>
          <w:rFonts w:eastAsia="Times New Roman" w:cstheme="minorHAnsi"/>
          <w:b/>
          <w:bCs/>
          <w:i/>
          <w:sz w:val="20"/>
          <w:szCs w:val="20"/>
          <w:lang w:eastAsia="cs-CZ"/>
        </w:rPr>
        <w:t>22</w:t>
      </w:r>
      <w:r w:rsidR="00E072A5" w:rsidRPr="00967AF6">
        <w:rPr>
          <w:rFonts w:eastAsia="Times New Roman" w:cstheme="minorHAnsi"/>
          <w:b/>
          <w:bCs/>
          <w:i/>
          <w:sz w:val="20"/>
          <w:szCs w:val="20"/>
          <w:lang w:eastAsia="cs-CZ"/>
        </w:rPr>
        <w:t xml:space="preserve"> </w:t>
      </w:r>
      <w:r w:rsidRPr="00967AF6">
        <w:rPr>
          <w:rFonts w:eastAsia="Times New Roman" w:cstheme="minorHAnsi"/>
          <w:i/>
          <w:sz w:val="20"/>
          <w:szCs w:val="20"/>
          <w:lang w:eastAsia="cs-CZ"/>
        </w:rPr>
        <w:t xml:space="preserve"> o</w:t>
      </w:r>
      <w:proofErr w:type="gramEnd"/>
      <w:r w:rsidRPr="00967AF6">
        <w:rPr>
          <w:rFonts w:eastAsia="Times New Roman" w:cstheme="minorHAnsi"/>
          <w:i/>
          <w:sz w:val="20"/>
          <w:szCs w:val="20"/>
          <w:lang w:eastAsia="cs-CZ"/>
        </w:rPr>
        <w:t xml:space="preserve"> odklad povinné školní docházky. Žádost musí být doložena doporučujícím posouzením příslušného školského poradenského zařízení a odborného </w:t>
      </w:r>
      <w:proofErr w:type="gramStart"/>
      <w:r w:rsidRPr="00967AF6">
        <w:rPr>
          <w:rFonts w:eastAsia="Times New Roman" w:cstheme="minorHAnsi"/>
          <w:i/>
          <w:sz w:val="20"/>
          <w:szCs w:val="20"/>
          <w:lang w:eastAsia="cs-CZ"/>
        </w:rPr>
        <w:t>l</w:t>
      </w:r>
      <w:r w:rsidR="00967AF6">
        <w:rPr>
          <w:rFonts w:eastAsia="Times New Roman" w:cstheme="minorHAnsi"/>
          <w:i/>
          <w:sz w:val="20"/>
          <w:szCs w:val="20"/>
          <w:lang w:eastAsia="cs-CZ"/>
        </w:rPr>
        <w:t>ékaře.,,</w:t>
      </w:r>
      <w:proofErr w:type="gramEnd"/>
    </w:p>
    <w:p w14:paraId="46E80E79" w14:textId="77777777" w:rsidR="00B958D3" w:rsidRPr="000D1333" w:rsidRDefault="00B70541" w:rsidP="00952BA5">
      <w:pPr>
        <w:spacing w:after="250" w:line="313" w:lineRule="atLeast"/>
        <w:ind w:left="-426" w:right="-284"/>
        <w:rPr>
          <w:rFonts w:eastAsia="Times New Roman" w:cstheme="minorHAnsi"/>
          <w:sz w:val="28"/>
          <w:szCs w:val="28"/>
          <w:lang w:eastAsia="cs-CZ"/>
        </w:rPr>
      </w:pPr>
      <w:r w:rsidRPr="000D1333">
        <w:rPr>
          <w:rFonts w:eastAsia="Times New Roman" w:cstheme="minorHAnsi"/>
          <w:sz w:val="28"/>
          <w:szCs w:val="28"/>
          <w:lang w:eastAsia="cs-CZ"/>
        </w:rPr>
        <w:t xml:space="preserve">Podle § 183 odst. 2 zákona č. 561/2004 Sb. se rozhodnutí, kterým se vyhovuje žádosti o přijetí ke vzdělávání, oznamuje zveřejněním seznamu uchazečů pod přiděleným registračním číslem, které bude každému dítěti přiděleno při </w:t>
      </w:r>
      <w:r w:rsidR="00967AF6" w:rsidRPr="000D1333">
        <w:rPr>
          <w:rFonts w:eastAsia="Times New Roman" w:cstheme="minorHAnsi"/>
          <w:sz w:val="28"/>
          <w:szCs w:val="28"/>
          <w:lang w:eastAsia="cs-CZ"/>
        </w:rPr>
        <w:t>zápisu. Seznam bude zveřejněn na vývěsce 25. dubna 2022</w:t>
      </w:r>
      <w:r w:rsidRPr="000D1333">
        <w:rPr>
          <w:rFonts w:eastAsia="Times New Roman" w:cstheme="minorHAnsi"/>
          <w:sz w:val="28"/>
          <w:szCs w:val="28"/>
          <w:lang w:eastAsia="cs-CZ"/>
        </w:rPr>
        <w:t>.</w:t>
      </w:r>
    </w:p>
    <w:p w14:paraId="4F801ED5" w14:textId="77777777" w:rsidR="00952BA5" w:rsidRPr="00952BA5" w:rsidRDefault="00967AF6" w:rsidP="00952BA5">
      <w:pPr>
        <w:spacing w:after="250" w:line="313" w:lineRule="atLeast"/>
        <w:ind w:left="-426" w:right="-284"/>
        <w:rPr>
          <w:rFonts w:eastAsia="Times New Roman" w:cstheme="minorHAnsi"/>
          <w:b/>
          <w:sz w:val="28"/>
          <w:szCs w:val="28"/>
          <w:lang w:eastAsia="cs-CZ"/>
        </w:rPr>
      </w:pPr>
      <w:r w:rsidRPr="00952BA5">
        <w:rPr>
          <w:rFonts w:eastAsia="Times New Roman" w:cstheme="minorHAnsi"/>
          <w:b/>
          <w:sz w:val="28"/>
          <w:szCs w:val="28"/>
          <w:lang w:eastAsia="cs-CZ"/>
        </w:rPr>
        <w:t>Zápisem děti provedou paní učitelky prvního stupně, které si budou s dětmi povídat, např. zda děti znají základní barvy, poznají některá čísla či písmenka, zda chtějí zazpívat písničku či přednést básničku, zda znají nějakou pohádku, umí nakreslit postavu, zda se vyznají v ovoci a zelenině, dokáží určit geometrický tvar...</w:t>
      </w:r>
    </w:p>
    <w:p w14:paraId="012BBA48" w14:textId="77777777" w:rsidR="00952BA5" w:rsidRPr="00952BA5" w:rsidRDefault="00952BA5" w:rsidP="00952BA5">
      <w:pPr>
        <w:spacing w:after="0" w:line="301" w:lineRule="atLeast"/>
        <w:ind w:left="-426"/>
        <w:textAlignment w:val="top"/>
        <w:rPr>
          <w:rFonts w:eastAsia="Times New Roman" w:cstheme="minorHAnsi"/>
          <w:sz w:val="28"/>
          <w:szCs w:val="28"/>
          <w:lang w:eastAsia="cs-CZ"/>
        </w:rPr>
      </w:pPr>
    </w:p>
    <w:p w14:paraId="6A9777DD" w14:textId="77777777" w:rsidR="00952BA5" w:rsidRPr="00952BA5" w:rsidRDefault="00967AF6" w:rsidP="00952BA5">
      <w:pPr>
        <w:spacing w:after="250" w:line="313" w:lineRule="atLeast"/>
        <w:ind w:left="284"/>
        <w:jc w:val="center"/>
        <w:rPr>
          <w:rFonts w:eastAsia="Times New Roman" w:cstheme="minorHAnsi"/>
          <w:b/>
          <w:i/>
          <w:sz w:val="28"/>
          <w:szCs w:val="28"/>
          <w:lang w:eastAsia="cs-CZ"/>
        </w:rPr>
      </w:pPr>
      <w:r w:rsidRPr="00952BA5">
        <w:rPr>
          <w:rFonts w:eastAsia="Times New Roman" w:cstheme="minorHAnsi"/>
          <w:b/>
          <w:i/>
          <w:sz w:val="28"/>
          <w:szCs w:val="28"/>
          <w:lang w:eastAsia="cs-CZ"/>
        </w:rPr>
        <w:t>Na setkání s Vámi a Vašimi dětmi se těší zaměstnanci Základní školy a mateřské školy Ivaň.</w:t>
      </w:r>
    </w:p>
    <w:p w14:paraId="4FDE57F2" w14:textId="77777777" w:rsidR="00952BA5" w:rsidRDefault="00952BA5" w:rsidP="00952BA5">
      <w:pPr>
        <w:pStyle w:val="Default"/>
        <w:jc w:val="center"/>
        <w:rPr>
          <w:rFonts w:ascii="Comic Sans MS" w:hAnsi="Comic Sans MS"/>
          <w:b/>
          <w:bCs/>
          <w:sz w:val="28"/>
          <w:szCs w:val="28"/>
        </w:rPr>
      </w:pPr>
      <w:r w:rsidRPr="00E94E8E">
        <w:rPr>
          <w:rFonts w:ascii="Comic Sans MS" w:hAnsi="Comic Sans MS"/>
          <w:b/>
          <w:i/>
          <w:sz w:val="32"/>
          <w:szCs w:val="32"/>
        </w:rPr>
        <w:lastRenderedPageBreak/>
        <w:t>Vážení rodiče předškoláka</w:t>
      </w:r>
    </w:p>
    <w:p w14:paraId="1FE0C6C4" w14:textId="77777777" w:rsidR="00952BA5" w:rsidRDefault="00952BA5" w:rsidP="00952BA5">
      <w:pPr>
        <w:pStyle w:val="Default"/>
        <w:rPr>
          <w:rFonts w:ascii="Comic Sans MS" w:hAnsi="Comic Sans MS"/>
          <w:b/>
          <w:bCs/>
          <w:sz w:val="28"/>
          <w:szCs w:val="28"/>
        </w:rPr>
      </w:pPr>
    </w:p>
    <w:p w14:paraId="0D361D9B" w14:textId="290902BD" w:rsidR="00952BA5" w:rsidRPr="00E94E8E" w:rsidRDefault="00952BA5" w:rsidP="00952BA5">
      <w:pPr>
        <w:pStyle w:val="Default"/>
        <w:spacing w:line="276" w:lineRule="auto"/>
        <w:rPr>
          <w:rFonts w:ascii="Comic Sans MS" w:hAnsi="Comic Sans MS"/>
          <w:b/>
          <w:bCs/>
          <w:i/>
          <w:sz w:val="28"/>
          <w:szCs w:val="28"/>
        </w:rPr>
      </w:pPr>
      <w:r w:rsidRPr="00E94E8E">
        <w:rPr>
          <w:rFonts w:ascii="Comic Sans MS" w:hAnsi="Comic Sans MS"/>
          <w:b/>
          <w:bCs/>
          <w:i/>
          <w:sz w:val="28"/>
          <w:szCs w:val="28"/>
        </w:rPr>
        <w:t xml:space="preserve"> </w:t>
      </w:r>
      <w:r>
        <w:rPr>
          <w:rFonts w:ascii="Comic Sans MS" w:hAnsi="Comic Sans MS"/>
          <w:b/>
          <w:bCs/>
          <w:i/>
          <w:sz w:val="28"/>
          <w:szCs w:val="28"/>
        </w:rPr>
        <w:t>V</w:t>
      </w:r>
      <w:r w:rsidRPr="00E94E8E">
        <w:rPr>
          <w:rFonts w:ascii="Comic Sans MS" w:hAnsi="Comic Sans MS"/>
          <w:b/>
          <w:bCs/>
          <w:i/>
          <w:sz w:val="28"/>
          <w:szCs w:val="28"/>
        </w:rPr>
        <w:t xml:space="preserve">aše dítě čeká první velký životní </w:t>
      </w:r>
      <w:r w:rsidR="000D1333" w:rsidRPr="00E94E8E">
        <w:rPr>
          <w:rFonts w:ascii="Comic Sans MS" w:hAnsi="Comic Sans MS"/>
          <w:b/>
          <w:bCs/>
          <w:i/>
          <w:sz w:val="28"/>
          <w:szCs w:val="28"/>
        </w:rPr>
        <w:t>krok – vstup</w:t>
      </w:r>
      <w:r w:rsidRPr="00E94E8E">
        <w:rPr>
          <w:rFonts w:ascii="Comic Sans MS" w:hAnsi="Comic Sans MS"/>
          <w:b/>
          <w:bCs/>
          <w:i/>
          <w:sz w:val="28"/>
          <w:szCs w:val="28"/>
        </w:rPr>
        <w:t xml:space="preserve"> do školy.</w:t>
      </w:r>
    </w:p>
    <w:p w14:paraId="701A72F6" w14:textId="77777777" w:rsidR="00952BA5" w:rsidRDefault="00952BA5" w:rsidP="00952BA5">
      <w:pPr>
        <w:pStyle w:val="Default"/>
        <w:spacing w:line="276" w:lineRule="auto"/>
        <w:rPr>
          <w:rFonts w:ascii="Comic Sans MS" w:hAnsi="Comic Sans MS"/>
          <w:b/>
          <w:bCs/>
          <w:sz w:val="28"/>
          <w:szCs w:val="28"/>
        </w:rPr>
      </w:pPr>
    </w:p>
    <w:p w14:paraId="41B9354A" w14:textId="77777777" w:rsidR="00952BA5" w:rsidRDefault="00952BA5" w:rsidP="00952BA5">
      <w:pPr>
        <w:pStyle w:val="Default"/>
        <w:spacing w:line="276" w:lineRule="auto"/>
        <w:rPr>
          <w:rFonts w:ascii="Comic Sans MS" w:hAnsi="Comic Sans MS"/>
          <w:sz w:val="28"/>
          <w:szCs w:val="28"/>
        </w:rPr>
      </w:pPr>
      <w:r>
        <w:rPr>
          <w:rFonts w:ascii="Comic Sans MS" w:hAnsi="Comic Sans MS"/>
          <w:b/>
          <w:bCs/>
          <w:sz w:val="28"/>
          <w:szCs w:val="28"/>
        </w:rPr>
        <w:tab/>
      </w:r>
      <w:r w:rsidRPr="00E94E8E">
        <w:rPr>
          <w:rFonts w:ascii="Comic Sans MS" w:hAnsi="Comic Sans MS"/>
          <w:b/>
          <w:bCs/>
          <w:sz w:val="28"/>
          <w:szCs w:val="28"/>
        </w:rPr>
        <w:t xml:space="preserve"> </w:t>
      </w:r>
      <w:r w:rsidRPr="00E94E8E">
        <w:rPr>
          <w:rFonts w:ascii="Comic Sans MS" w:hAnsi="Comic Sans MS"/>
          <w:sz w:val="28"/>
          <w:szCs w:val="28"/>
        </w:rPr>
        <w:t xml:space="preserve">Znamená to pro něj zvýšení společenského postavení, stane se váženějším, ale zároveň již bude mít povinnosti, odpovědnost a bude za svou práci hodnoceno. </w:t>
      </w:r>
    </w:p>
    <w:p w14:paraId="793E1D57"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Aby jeho první kroky v novém prostředí byly úspěšné, mělo by umět: </w:t>
      </w:r>
    </w:p>
    <w:p w14:paraId="5EF87B0E"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komunikovat s dětmi i dospělými, pozdravit, poprosit, poděkovat, </w:t>
      </w:r>
      <w:r>
        <w:rPr>
          <w:rFonts w:ascii="Comic Sans MS" w:hAnsi="Comic Sans MS"/>
          <w:sz w:val="28"/>
          <w:szCs w:val="28"/>
        </w:rPr>
        <w:tab/>
      </w:r>
      <w:r w:rsidRPr="00E94E8E">
        <w:rPr>
          <w:rFonts w:ascii="Comic Sans MS" w:hAnsi="Comic Sans MS"/>
          <w:sz w:val="28"/>
          <w:szCs w:val="28"/>
        </w:rPr>
        <w:t xml:space="preserve">omluvit se </w:t>
      </w:r>
    </w:p>
    <w:p w14:paraId="7D95AA04"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přijmout autoritu dospělého </w:t>
      </w:r>
    </w:p>
    <w:p w14:paraId="71A844CD"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pracovat jak samostatně, tak i ve skupině dětí </w:t>
      </w:r>
    </w:p>
    <w:p w14:paraId="5F64554C"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vydržet u zadané práce alespoň 15 minut</w:t>
      </w:r>
    </w:p>
    <w:p w14:paraId="272922F2"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pracovat pečlivě a práci dokončit </w:t>
      </w:r>
    </w:p>
    <w:p w14:paraId="702E6BB0"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vyslovovat správně všechny hlásky </w:t>
      </w:r>
    </w:p>
    <w:p w14:paraId="3FE62D9B"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dobře držet tužku </w:t>
      </w:r>
    </w:p>
    <w:p w14:paraId="7C707815"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zapamatovat si básničku a zarecitovat ji, písničku a zazpívat ji, </w:t>
      </w:r>
      <w:r>
        <w:rPr>
          <w:rFonts w:ascii="Comic Sans MS" w:hAnsi="Comic Sans MS"/>
          <w:sz w:val="28"/>
          <w:szCs w:val="28"/>
        </w:rPr>
        <w:tab/>
      </w:r>
      <w:r w:rsidRPr="00E94E8E">
        <w:rPr>
          <w:rFonts w:ascii="Comic Sans MS" w:hAnsi="Comic Sans MS"/>
          <w:sz w:val="28"/>
          <w:szCs w:val="28"/>
        </w:rPr>
        <w:t xml:space="preserve">vyslechnout a převyprávět krátkou pohádku </w:t>
      </w:r>
    </w:p>
    <w:p w14:paraId="01BBC999"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sluchem poznat první a poslední hlásku ve slově </w:t>
      </w:r>
    </w:p>
    <w:p w14:paraId="1C31B1C0"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počítat do pěti </w:t>
      </w:r>
      <w:r>
        <w:rPr>
          <w:rFonts w:ascii="Comic Sans MS" w:hAnsi="Comic Sans MS"/>
          <w:sz w:val="28"/>
          <w:szCs w:val="28"/>
        </w:rPr>
        <w:t>(klidně na prstech)</w:t>
      </w:r>
    </w:p>
    <w:p w14:paraId="397CCAF3"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poznat barvy </w:t>
      </w:r>
    </w:p>
    <w:p w14:paraId="03829F9A"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dodržovat základní hygienické návyky </w:t>
      </w:r>
    </w:p>
    <w:p w14:paraId="453189D2"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samostatně se obouvat a zouvat, zašněrovat si tkaničky </w:t>
      </w:r>
    </w:p>
    <w:p w14:paraId="188123F2"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samostatně se oblékat, svlékat a skládat své věci </w:t>
      </w:r>
    </w:p>
    <w:p w14:paraId="2D4CA88C"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rozepínat a zapínat si knoflíky, zipy </w:t>
      </w:r>
    </w:p>
    <w:p w14:paraId="70EACE16"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zapnout aktovku a dát si ji na záda </w:t>
      </w:r>
    </w:p>
    <w:p w14:paraId="7AF109EA" w14:textId="77777777" w:rsidR="00952BA5"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 samostatně se najíst příborem </w:t>
      </w:r>
    </w:p>
    <w:p w14:paraId="0C1653D1" w14:textId="77777777" w:rsidR="00952BA5" w:rsidRDefault="00952BA5" w:rsidP="00952BA5">
      <w:pPr>
        <w:pStyle w:val="Default"/>
        <w:spacing w:line="276" w:lineRule="auto"/>
        <w:rPr>
          <w:rFonts w:ascii="Comic Sans MS" w:hAnsi="Comic Sans MS"/>
          <w:sz w:val="28"/>
          <w:szCs w:val="28"/>
        </w:rPr>
      </w:pPr>
    </w:p>
    <w:p w14:paraId="4F9A2B80" w14:textId="77777777" w:rsidR="00952BA5" w:rsidRPr="00E94E8E" w:rsidRDefault="00952BA5" w:rsidP="00952BA5">
      <w:pPr>
        <w:pStyle w:val="Default"/>
        <w:spacing w:line="276" w:lineRule="auto"/>
        <w:rPr>
          <w:rFonts w:ascii="Comic Sans MS" w:hAnsi="Comic Sans MS"/>
          <w:sz w:val="28"/>
          <w:szCs w:val="28"/>
        </w:rPr>
      </w:pPr>
      <w:r w:rsidRPr="00E94E8E">
        <w:rPr>
          <w:rFonts w:ascii="Comic Sans MS" w:hAnsi="Comic Sans MS"/>
          <w:sz w:val="28"/>
          <w:szCs w:val="28"/>
        </w:rPr>
        <w:t xml:space="preserve">Zdá se vám to příliš náročné? Když se zamyslíte, jste to právě vy, kteří můžete pomoci svému dítěti vše hravě zvládnout. Nejdůležitější je váš vlastní příklad a čas, který budoucímu školákovi věnujete. </w:t>
      </w:r>
    </w:p>
    <w:p w14:paraId="6883BEA4" w14:textId="77777777" w:rsidR="00952BA5" w:rsidRDefault="00952BA5" w:rsidP="00952BA5">
      <w:pPr>
        <w:pStyle w:val="Default"/>
        <w:spacing w:line="276" w:lineRule="auto"/>
        <w:rPr>
          <w:rFonts w:ascii="Comic Sans MS" w:hAnsi="Comic Sans MS"/>
          <w:b/>
          <w:bCs/>
          <w:sz w:val="28"/>
          <w:szCs w:val="28"/>
        </w:rPr>
      </w:pPr>
    </w:p>
    <w:p w14:paraId="21357E0F" w14:textId="77777777" w:rsidR="00B958D3" w:rsidRDefault="00B958D3" w:rsidP="00967AF6">
      <w:pPr>
        <w:spacing w:after="250" w:line="313" w:lineRule="atLeast"/>
        <w:ind w:left="284"/>
        <w:jc w:val="center"/>
        <w:rPr>
          <w:rFonts w:eastAsia="Times New Roman" w:cstheme="minorHAnsi"/>
          <w:sz w:val="24"/>
          <w:szCs w:val="24"/>
          <w:lang w:eastAsia="cs-CZ"/>
        </w:rPr>
      </w:pPr>
    </w:p>
    <w:p w14:paraId="1C31CF2E" w14:textId="77777777" w:rsidR="0084206B" w:rsidRPr="009D6AFA" w:rsidRDefault="0084206B" w:rsidP="008B0B9D">
      <w:pPr>
        <w:pStyle w:val="Nadpis1"/>
        <w:jc w:val="center"/>
        <w:rPr>
          <w:rFonts w:asciiTheme="minorHAnsi" w:hAnsiTheme="minorHAnsi" w:cstheme="minorHAnsi"/>
          <w:color w:val="111111"/>
          <w:sz w:val="24"/>
          <w:szCs w:val="24"/>
        </w:rPr>
      </w:pPr>
      <w:r w:rsidRPr="009D6AFA">
        <w:rPr>
          <w:rFonts w:asciiTheme="minorHAnsi" w:hAnsiTheme="minorHAnsi" w:cstheme="minorHAnsi"/>
          <w:color w:val="111111"/>
          <w:sz w:val="24"/>
          <w:szCs w:val="24"/>
        </w:rPr>
        <w:lastRenderedPageBreak/>
        <w:t>Informace k zápisu</w:t>
      </w:r>
    </w:p>
    <w:p w14:paraId="3DE5E75C" w14:textId="77777777" w:rsidR="008B0B9D" w:rsidRPr="009D6AFA" w:rsidRDefault="008B0B9D" w:rsidP="008B0B9D">
      <w:pPr>
        <w:rPr>
          <w:rFonts w:cstheme="minorHAnsi"/>
          <w:sz w:val="24"/>
          <w:szCs w:val="24"/>
        </w:rPr>
      </w:pPr>
    </w:p>
    <w:p w14:paraId="37E9917C" w14:textId="77777777" w:rsidR="0084206B" w:rsidRPr="009D6AFA" w:rsidRDefault="0084206B" w:rsidP="0084206B">
      <w:pPr>
        <w:pStyle w:val="Nadpis3"/>
        <w:rPr>
          <w:rFonts w:asciiTheme="minorHAnsi" w:hAnsiTheme="minorHAnsi" w:cstheme="minorHAnsi"/>
          <w:color w:val="111111"/>
          <w:sz w:val="24"/>
          <w:szCs w:val="24"/>
        </w:rPr>
      </w:pPr>
      <w:r w:rsidRPr="009D6AFA">
        <w:rPr>
          <w:rFonts w:asciiTheme="minorHAnsi" w:hAnsiTheme="minorHAnsi" w:cstheme="minorHAnsi"/>
          <w:color w:val="111111"/>
          <w:sz w:val="24"/>
          <w:szCs w:val="24"/>
        </w:rPr>
        <w:t>Zákon č. 561/2004 Sb., školský zákon, v platném znění</w:t>
      </w:r>
    </w:p>
    <w:p w14:paraId="167F0C74" w14:textId="77777777" w:rsidR="0084206B" w:rsidRPr="009D6AFA" w:rsidRDefault="0084206B" w:rsidP="0084206B">
      <w:pPr>
        <w:pStyle w:val="Nadpis5"/>
        <w:rPr>
          <w:rFonts w:asciiTheme="minorHAnsi" w:hAnsiTheme="minorHAnsi" w:cstheme="minorHAnsi"/>
          <w:color w:val="111111"/>
          <w:sz w:val="24"/>
          <w:szCs w:val="24"/>
        </w:rPr>
      </w:pPr>
      <w:r w:rsidRPr="009D6AFA">
        <w:rPr>
          <w:rFonts w:asciiTheme="minorHAnsi" w:hAnsiTheme="minorHAnsi" w:cstheme="minorHAnsi"/>
          <w:color w:val="111111"/>
          <w:sz w:val="24"/>
          <w:szCs w:val="24"/>
        </w:rPr>
        <w:t>Povinná školní docházka se vztahuje na státní občany České republiky a na občany jiného členského státu Evropské unie, kteří na území České republiky pobývají déle než 90 dnů.</w:t>
      </w:r>
    </w:p>
    <w:p w14:paraId="230D7FC8" w14:textId="77777777" w:rsidR="0084206B" w:rsidRPr="009D6AFA" w:rsidRDefault="0084206B" w:rsidP="0084206B">
      <w:pPr>
        <w:pStyle w:val="Normlnweb"/>
        <w:rPr>
          <w:rFonts w:asciiTheme="minorHAnsi" w:hAnsiTheme="minorHAnsi" w:cstheme="minorHAnsi"/>
          <w:color w:val="111111"/>
        </w:rPr>
      </w:pPr>
      <w:r w:rsidRPr="009D6AFA">
        <w:rPr>
          <w:rFonts w:asciiTheme="minorHAnsi" w:hAnsiTheme="minorHAnsi" w:cstheme="minorHAnsi"/>
          <w:color w:val="111111"/>
        </w:rPr>
        <w:t>Dále se povinná školní docházka vztahuje na jiné cizince, kteří jsou oprávněni pobývat na území České republiky trvale nebo přechodně po dobu delší než 90 dnů, a na účastníky řízení o udělení mezinárodní ochrany</w:t>
      </w:r>
    </w:p>
    <w:p w14:paraId="57EBD3A0" w14:textId="77777777" w:rsidR="0084206B" w:rsidRPr="009D6AFA" w:rsidRDefault="0084206B" w:rsidP="0084206B">
      <w:pPr>
        <w:pStyle w:val="Nadpis5"/>
        <w:rPr>
          <w:rFonts w:asciiTheme="minorHAnsi" w:hAnsiTheme="minorHAnsi" w:cstheme="minorHAnsi"/>
          <w:color w:val="111111"/>
          <w:sz w:val="24"/>
          <w:szCs w:val="24"/>
        </w:rPr>
      </w:pPr>
      <w:r w:rsidRPr="009D6AFA">
        <w:rPr>
          <w:rStyle w:val="Siln"/>
          <w:rFonts w:asciiTheme="minorHAnsi" w:hAnsiTheme="minorHAnsi" w:cstheme="minorHAnsi"/>
          <w:b w:val="0"/>
          <w:bCs w:val="0"/>
          <w:color w:val="111111"/>
          <w:sz w:val="24"/>
          <w:szCs w:val="24"/>
        </w:rPr>
        <w:t>Povinná školní docházka začíná počátkem školního roku, který následuje po dni, kdy dítě dosáhne šestého roku věku, pokud mu není povolen odklad.</w:t>
      </w:r>
    </w:p>
    <w:p w14:paraId="0D229544" w14:textId="77777777" w:rsidR="0084206B" w:rsidRPr="009D6AFA" w:rsidRDefault="0084206B" w:rsidP="0084206B">
      <w:pPr>
        <w:pStyle w:val="Normlnweb"/>
        <w:rPr>
          <w:rFonts w:asciiTheme="minorHAnsi" w:hAnsiTheme="minorHAnsi" w:cstheme="minorHAnsi"/>
          <w:color w:val="111111"/>
        </w:rPr>
      </w:pPr>
      <w:r w:rsidRPr="009D6AFA">
        <w:rPr>
          <w:rFonts w:asciiTheme="minorHAnsi" w:hAnsiTheme="minorHAnsi" w:cstheme="minorHAnsi"/>
          <w:color w:val="111111"/>
        </w:rPr>
        <w:t>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02C51A03" w14:textId="77777777" w:rsidR="0084206B" w:rsidRPr="009D6AFA" w:rsidRDefault="0084206B" w:rsidP="0084206B">
      <w:pPr>
        <w:pStyle w:val="Nadpis5"/>
        <w:rPr>
          <w:rFonts w:asciiTheme="minorHAnsi" w:hAnsiTheme="minorHAnsi" w:cstheme="minorHAnsi"/>
          <w:color w:val="111111"/>
          <w:sz w:val="24"/>
          <w:szCs w:val="24"/>
        </w:rPr>
      </w:pPr>
      <w:r w:rsidRPr="009D6AFA">
        <w:rPr>
          <w:rStyle w:val="Siln"/>
          <w:rFonts w:asciiTheme="minorHAnsi" w:hAnsiTheme="minorHAnsi" w:cstheme="minorHAnsi"/>
          <w:b w:val="0"/>
          <w:bCs w:val="0"/>
          <w:color w:val="111111"/>
          <w:sz w:val="24"/>
          <w:szCs w:val="24"/>
        </w:rPr>
        <w:t>Zákonný zástupce je povinen přihlásit dítě k zápisu k povinné školní docházce, a to v době od 1. dubna do 30. dubna kalendářního roku, v němž má dítě zahájit povinnou školní docházku.</w:t>
      </w:r>
    </w:p>
    <w:p w14:paraId="5E83A36E" w14:textId="77777777" w:rsidR="0084206B" w:rsidRPr="009D6AFA" w:rsidRDefault="0084206B" w:rsidP="0084206B">
      <w:pPr>
        <w:pStyle w:val="Normlnweb"/>
        <w:rPr>
          <w:rFonts w:asciiTheme="minorHAnsi" w:hAnsiTheme="minorHAnsi" w:cstheme="minorHAnsi"/>
          <w:color w:val="111111"/>
        </w:rPr>
      </w:pPr>
      <w:r w:rsidRPr="009D6AFA">
        <w:rPr>
          <w:rFonts w:asciiTheme="minorHAnsi" w:hAnsiTheme="minorHAnsi" w:cstheme="minorHAnsi"/>
          <w:color w:val="111111"/>
        </w:rPr>
        <w:t>Žák plní povinnou školní docházku v základní škole zřízené obcí nebo svazkem obcí se sídlem ve školském obvodu, v němž má žák místo trvalého pobytu, v případě cizince místo pobytu žáka (dále jen „spádová škola“), pokud zákonný zástupce nezvolí pro žáka jinou než spádovou školu.</w:t>
      </w:r>
    </w:p>
    <w:p w14:paraId="51DB74DF" w14:textId="6BAD8AB3" w:rsidR="008B0B9D" w:rsidRDefault="0084206B" w:rsidP="000D1333">
      <w:pPr>
        <w:pStyle w:val="Nadpis5"/>
        <w:rPr>
          <w:rStyle w:val="Siln"/>
          <w:rFonts w:asciiTheme="minorHAnsi" w:hAnsiTheme="minorHAnsi" w:cstheme="minorHAnsi"/>
          <w:b w:val="0"/>
          <w:bCs w:val="0"/>
          <w:color w:val="111111"/>
          <w:sz w:val="24"/>
          <w:szCs w:val="24"/>
        </w:rPr>
      </w:pPr>
      <w:r w:rsidRPr="009D6AFA">
        <w:rPr>
          <w:rStyle w:val="Siln"/>
          <w:rFonts w:asciiTheme="minorHAnsi" w:hAnsiTheme="minorHAnsi" w:cstheme="minorHAnsi"/>
          <w:b w:val="0"/>
          <w:bCs w:val="0"/>
          <w:color w:val="111111"/>
          <w:sz w:val="24"/>
          <w:szCs w:val="24"/>
        </w:rPr>
        <w:t>Pokud je dítě přijato na jinou než spádovou školu, oznámí ředitel této školy tuto skutečnost řediteli školy spádové, a to nejpozději do konce května kalendářního roku, v němž má dítě zahájit povinnou školní docházku.</w:t>
      </w:r>
    </w:p>
    <w:p w14:paraId="7BAED648" w14:textId="77777777" w:rsidR="000D1333" w:rsidRPr="000D1333" w:rsidRDefault="000D1333" w:rsidP="000D1333"/>
    <w:p w14:paraId="6B1F6434" w14:textId="77777777" w:rsidR="0084206B" w:rsidRPr="000D1333" w:rsidRDefault="008B0B9D" w:rsidP="0084206B">
      <w:pPr>
        <w:pStyle w:val="Nadpis3"/>
        <w:rPr>
          <w:rFonts w:asciiTheme="minorHAnsi" w:hAnsiTheme="minorHAnsi" w:cstheme="minorHAnsi"/>
          <w:b/>
          <w:bCs/>
          <w:color w:val="111111"/>
          <w:sz w:val="32"/>
          <w:szCs w:val="32"/>
        </w:rPr>
      </w:pPr>
      <w:r w:rsidRPr="000D1333">
        <w:rPr>
          <w:rFonts w:asciiTheme="minorHAnsi" w:hAnsiTheme="minorHAnsi" w:cstheme="minorHAnsi"/>
          <w:b/>
          <w:bCs/>
          <w:color w:val="111111"/>
          <w:sz w:val="32"/>
          <w:szCs w:val="32"/>
        </w:rPr>
        <w:t xml:space="preserve">Všeobecné </w:t>
      </w:r>
      <w:proofErr w:type="gramStart"/>
      <w:r w:rsidR="0084206B" w:rsidRPr="000D1333">
        <w:rPr>
          <w:rFonts w:asciiTheme="minorHAnsi" w:hAnsiTheme="minorHAnsi" w:cstheme="minorHAnsi"/>
          <w:b/>
          <w:bCs/>
          <w:color w:val="111111"/>
          <w:sz w:val="32"/>
          <w:szCs w:val="32"/>
        </w:rPr>
        <w:t>informace</w:t>
      </w:r>
      <w:r w:rsidRPr="000D1333">
        <w:rPr>
          <w:rFonts w:asciiTheme="minorHAnsi" w:hAnsiTheme="minorHAnsi" w:cstheme="minorHAnsi"/>
          <w:b/>
          <w:bCs/>
          <w:color w:val="111111"/>
          <w:sz w:val="32"/>
          <w:szCs w:val="32"/>
        </w:rPr>
        <w:t xml:space="preserve"> - časté</w:t>
      </w:r>
      <w:proofErr w:type="gramEnd"/>
      <w:r w:rsidRPr="000D1333">
        <w:rPr>
          <w:rFonts w:asciiTheme="minorHAnsi" w:hAnsiTheme="minorHAnsi" w:cstheme="minorHAnsi"/>
          <w:b/>
          <w:bCs/>
          <w:color w:val="111111"/>
          <w:sz w:val="32"/>
          <w:szCs w:val="32"/>
        </w:rPr>
        <w:t xml:space="preserve"> otázky</w:t>
      </w:r>
    </w:p>
    <w:p w14:paraId="2E540CE3" w14:textId="77777777" w:rsidR="0084206B" w:rsidRPr="009D6AFA" w:rsidRDefault="0084206B" w:rsidP="0084206B">
      <w:pPr>
        <w:rPr>
          <w:rFonts w:cstheme="minorHAnsi"/>
          <w:color w:val="111111"/>
          <w:sz w:val="24"/>
          <w:szCs w:val="24"/>
          <w:u w:val="single"/>
        </w:rPr>
      </w:pPr>
      <w:r w:rsidRPr="009D6AFA">
        <w:rPr>
          <w:rFonts w:cstheme="minorHAnsi"/>
          <w:color w:val="111111"/>
          <w:sz w:val="24"/>
          <w:szCs w:val="24"/>
          <w:u w:val="single"/>
        </w:rPr>
        <w:t>Jak se dozvím, kdy se koná zápis?</w:t>
      </w:r>
    </w:p>
    <w:p w14:paraId="697F2CD1" w14:textId="77777777" w:rsidR="00ED1CB8" w:rsidRPr="009D6AFA" w:rsidRDefault="0084206B" w:rsidP="0084206B">
      <w:pPr>
        <w:pStyle w:val="Normlnweb"/>
        <w:rPr>
          <w:rFonts w:asciiTheme="minorHAnsi" w:hAnsiTheme="minorHAnsi" w:cstheme="minorHAnsi"/>
          <w:color w:val="111111"/>
        </w:rPr>
      </w:pPr>
      <w:r w:rsidRPr="009D6AFA">
        <w:rPr>
          <w:rStyle w:val="Siln"/>
          <w:rFonts w:asciiTheme="minorHAnsi" w:hAnsiTheme="minorHAnsi" w:cstheme="minorHAnsi"/>
          <w:color w:val="111111"/>
        </w:rPr>
        <w:t>Oznámení o zápisu do prvního ročníku základního vzdělávání pro daný školní rok</w:t>
      </w:r>
      <w:r w:rsidRPr="009D6AFA">
        <w:rPr>
          <w:rFonts w:asciiTheme="minorHAnsi" w:hAnsiTheme="minorHAnsi" w:cstheme="minorHAnsi"/>
          <w:color w:val="111111"/>
        </w:rPr>
        <w:t xml:space="preserve"> najdete </w:t>
      </w:r>
    </w:p>
    <w:p w14:paraId="00C13C23" w14:textId="77777777" w:rsidR="000D1333" w:rsidRDefault="0084206B" w:rsidP="000D1333">
      <w:pPr>
        <w:pStyle w:val="Normlnweb"/>
        <w:numPr>
          <w:ilvl w:val="0"/>
          <w:numId w:val="7"/>
        </w:numPr>
        <w:rPr>
          <w:rFonts w:asciiTheme="minorHAnsi" w:hAnsiTheme="minorHAnsi" w:cstheme="minorHAnsi"/>
          <w:color w:val="111111"/>
        </w:rPr>
      </w:pPr>
      <w:r w:rsidRPr="009D6AFA">
        <w:rPr>
          <w:rFonts w:asciiTheme="minorHAnsi" w:hAnsiTheme="minorHAnsi" w:cstheme="minorHAnsi"/>
          <w:color w:val="111111"/>
        </w:rPr>
        <w:t>na webových stránkách</w:t>
      </w:r>
      <w:r w:rsidR="00ED1CB8" w:rsidRPr="009D6AFA">
        <w:rPr>
          <w:rFonts w:asciiTheme="minorHAnsi" w:hAnsiTheme="minorHAnsi" w:cstheme="minorHAnsi"/>
          <w:color w:val="111111"/>
        </w:rPr>
        <w:t xml:space="preserve"> základní</w:t>
      </w:r>
      <w:r w:rsidRPr="009D6AFA">
        <w:rPr>
          <w:rFonts w:asciiTheme="minorHAnsi" w:hAnsiTheme="minorHAnsi" w:cstheme="minorHAnsi"/>
          <w:color w:val="111111"/>
        </w:rPr>
        <w:t xml:space="preserve"> škol</w:t>
      </w:r>
      <w:r w:rsidR="00ED1CB8" w:rsidRPr="009D6AFA">
        <w:rPr>
          <w:rFonts w:asciiTheme="minorHAnsi" w:hAnsiTheme="minorHAnsi" w:cstheme="minorHAnsi"/>
          <w:color w:val="111111"/>
        </w:rPr>
        <w:t>y</w:t>
      </w:r>
      <w:r w:rsidR="008B0B9D" w:rsidRPr="009D6AFA">
        <w:rPr>
          <w:rFonts w:asciiTheme="minorHAnsi" w:hAnsiTheme="minorHAnsi" w:cstheme="minorHAnsi"/>
          <w:color w:val="111111"/>
        </w:rPr>
        <w:t xml:space="preserve"> </w:t>
      </w:r>
    </w:p>
    <w:p w14:paraId="0E34DCD0" w14:textId="36DBF4CF" w:rsidR="000D1333" w:rsidRDefault="0084206B" w:rsidP="000D1333">
      <w:pPr>
        <w:pStyle w:val="Normlnweb"/>
        <w:numPr>
          <w:ilvl w:val="0"/>
          <w:numId w:val="7"/>
        </w:numPr>
        <w:rPr>
          <w:rFonts w:asciiTheme="minorHAnsi" w:hAnsiTheme="minorHAnsi" w:cstheme="minorHAnsi"/>
          <w:color w:val="111111"/>
        </w:rPr>
      </w:pPr>
      <w:r w:rsidRPr="009D6AFA">
        <w:rPr>
          <w:rFonts w:asciiTheme="minorHAnsi" w:hAnsiTheme="minorHAnsi" w:cstheme="minorHAnsi"/>
          <w:color w:val="111111"/>
        </w:rPr>
        <w:t>v li</w:t>
      </w:r>
      <w:r w:rsidR="00934018" w:rsidRPr="009D6AFA">
        <w:rPr>
          <w:rFonts w:asciiTheme="minorHAnsi" w:hAnsiTheme="minorHAnsi" w:cstheme="minorHAnsi"/>
          <w:color w:val="111111"/>
        </w:rPr>
        <w:t>stinné podobě na vývěskách školy (u zastávky) a u</w:t>
      </w:r>
      <w:r w:rsidR="008B0B9D" w:rsidRPr="009D6AFA">
        <w:rPr>
          <w:rFonts w:asciiTheme="minorHAnsi" w:hAnsiTheme="minorHAnsi" w:cstheme="minorHAnsi"/>
          <w:color w:val="111111"/>
        </w:rPr>
        <w:t xml:space="preserve"> hlavního vchodu do školy</w:t>
      </w:r>
    </w:p>
    <w:p w14:paraId="157475CD" w14:textId="2F4B7EFE" w:rsidR="0084206B" w:rsidRDefault="0084206B" w:rsidP="000D1333">
      <w:pPr>
        <w:pStyle w:val="Normlnweb"/>
        <w:numPr>
          <w:ilvl w:val="0"/>
          <w:numId w:val="7"/>
        </w:numPr>
        <w:rPr>
          <w:rFonts w:asciiTheme="minorHAnsi" w:hAnsiTheme="minorHAnsi" w:cstheme="minorHAnsi"/>
          <w:color w:val="111111"/>
        </w:rPr>
      </w:pPr>
      <w:r w:rsidRPr="009D6AFA">
        <w:rPr>
          <w:rFonts w:asciiTheme="minorHAnsi" w:hAnsiTheme="minorHAnsi" w:cstheme="minorHAnsi"/>
          <w:color w:val="111111"/>
        </w:rPr>
        <w:t xml:space="preserve">na webových stránkách </w:t>
      </w:r>
      <w:r w:rsidR="00ED1CB8" w:rsidRPr="009D6AFA">
        <w:rPr>
          <w:rFonts w:asciiTheme="minorHAnsi" w:hAnsiTheme="minorHAnsi" w:cstheme="minorHAnsi"/>
          <w:color w:val="111111"/>
        </w:rPr>
        <w:t xml:space="preserve">obce: </w:t>
      </w:r>
      <w:hyperlink r:id="rId5" w:history="1">
        <w:r w:rsidR="000D1333" w:rsidRPr="00B3621A">
          <w:rPr>
            <w:rStyle w:val="Hypertextovodkaz"/>
            <w:rFonts w:asciiTheme="minorHAnsi" w:hAnsiTheme="minorHAnsi" w:cstheme="minorHAnsi"/>
          </w:rPr>
          <w:t>www.obecivan.eu</w:t>
        </w:r>
      </w:hyperlink>
    </w:p>
    <w:p w14:paraId="5B647A46" w14:textId="77777777" w:rsidR="000D1333" w:rsidRPr="009D6AFA" w:rsidRDefault="000D1333" w:rsidP="0084206B">
      <w:pPr>
        <w:pStyle w:val="Normlnweb"/>
        <w:rPr>
          <w:rFonts w:asciiTheme="minorHAnsi" w:hAnsiTheme="minorHAnsi" w:cstheme="minorHAnsi"/>
          <w:color w:val="111111"/>
        </w:rPr>
      </w:pPr>
    </w:p>
    <w:p w14:paraId="2FD7EAA0" w14:textId="77777777" w:rsidR="0084206B" w:rsidRPr="009D6AFA" w:rsidRDefault="0084206B" w:rsidP="0084206B">
      <w:pPr>
        <w:rPr>
          <w:rFonts w:cstheme="minorHAnsi"/>
          <w:color w:val="111111"/>
          <w:sz w:val="24"/>
          <w:szCs w:val="24"/>
          <w:u w:val="single"/>
        </w:rPr>
      </w:pPr>
      <w:r w:rsidRPr="009D6AFA">
        <w:rPr>
          <w:rFonts w:cstheme="minorHAnsi"/>
          <w:color w:val="111111"/>
          <w:sz w:val="24"/>
          <w:szCs w:val="24"/>
          <w:u w:val="single"/>
        </w:rPr>
        <w:lastRenderedPageBreak/>
        <w:t>Kam se dostavit k zápisu (mohu si vybrat školu)?</w:t>
      </w:r>
    </w:p>
    <w:p w14:paraId="0950DBF6" w14:textId="77777777" w:rsidR="0084206B" w:rsidRPr="009D6AFA" w:rsidRDefault="0084206B" w:rsidP="0084206B">
      <w:pPr>
        <w:pStyle w:val="Normlnweb"/>
        <w:rPr>
          <w:rFonts w:asciiTheme="minorHAnsi" w:hAnsiTheme="minorHAnsi" w:cstheme="minorHAnsi"/>
          <w:color w:val="111111"/>
        </w:rPr>
      </w:pPr>
      <w:r w:rsidRPr="009D6AFA">
        <w:rPr>
          <w:rFonts w:asciiTheme="minorHAnsi" w:hAnsiTheme="minorHAnsi" w:cstheme="minorHAnsi"/>
          <w:color w:val="111111"/>
        </w:rPr>
        <w:t xml:space="preserve">Pokud nechcete sami vybírat mezi školami, pak žák plní povinnou školní docházku v základní škole v </w:t>
      </w:r>
      <w:r w:rsidR="008B0B9D" w:rsidRPr="009D6AFA">
        <w:rPr>
          <w:rFonts w:asciiTheme="minorHAnsi" w:hAnsiTheme="minorHAnsi" w:cstheme="minorHAnsi"/>
          <w:color w:val="111111"/>
        </w:rPr>
        <w:t xml:space="preserve">místě, v </w:t>
      </w:r>
      <w:r w:rsidRPr="009D6AFA">
        <w:rPr>
          <w:rFonts w:asciiTheme="minorHAnsi" w:hAnsiTheme="minorHAnsi" w:cstheme="minorHAnsi"/>
          <w:color w:val="111111"/>
        </w:rPr>
        <w:t>němž má žák místo trvalého pobytu (tak zvaná „</w:t>
      </w:r>
      <w:r w:rsidRPr="009D6AFA">
        <w:rPr>
          <w:rStyle w:val="Siln"/>
          <w:rFonts w:asciiTheme="minorHAnsi" w:hAnsiTheme="minorHAnsi" w:cstheme="minorHAnsi"/>
          <w:color w:val="111111"/>
        </w:rPr>
        <w:t xml:space="preserve">spádová </w:t>
      </w:r>
      <w:proofErr w:type="gramStart"/>
      <w:r w:rsidRPr="009D6AFA">
        <w:rPr>
          <w:rStyle w:val="Siln"/>
          <w:rFonts w:asciiTheme="minorHAnsi" w:hAnsiTheme="minorHAnsi" w:cstheme="minorHAnsi"/>
          <w:color w:val="111111"/>
        </w:rPr>
        <w:t>škola</w:t>
      </w:r>
      <w:r w:rsidRPr="009D6AFA">
        <w:rPr>
          <w:rFonts w:asciiTheme="minorHAnsi" w:hAnsiTheme="minorHAnsi" w:cstheme="minorHAnsi"/>
          <w:color w:val="111111"/>
        </w:rPr>
        <w:t>„</w:t>
      </w:r>
      <w:proofErr w:type="gramEnd"/>
      <w:r w:rsidRPr="009D6AFA">
        <w:rPr>
          <w:rFonts w:asciiTheme="minorHAnsi" w:hAnsiTheme="minorHAnsi" w:cstheme="minorHAnsi"/>
          <w:color w:val="111111"/>
        </w:rPr>
        <w:t>). Tato škola </w:t>
      </w:r>
      <w:r w:rsidRPr="009D6AFA">
        <w:rPr>
          <w:rStyle w:val="Siln"/>
          <w:rFonts w:asciiTheme="minorHAnsi" w:hAnsiTheme="minorHAnsi" w:cstheme="minorHAnsi"/>
          <w:color w:val="111111"/>
        </w:rPr>
        <w:t>přijme dítě vždy</w:t>
      </w:r>
      <w:r w:rsidRPr="009D6AFA">
        <w:rPr>
          <w:rFonts w:asciiTheme="minorHAnsi" w:hAnsiTheme="minorHAnsi" w:cstheme="minorHAnsi"/>
          <w:color w:val="111111"/>
        </w:rPr>
        <w:t>.</w:t>
      </w:r>
      <w:r w:rsidRPr="009D6AFA">
        <w:rPr>
          <w:rFonts w:asciiTheme="minorHAnsi" w:hAnsiTheme="minorHAnsi" w:cstheme="minorHAnsi"/>
          <w:color w:val="111111"/>
        </w:rPr>
        <w:br/>
        <w:t xml:space="preserve">Pokud Vám spádová škola z jakýchkoliv důvodů nevyhovuje, </w:t>
      </w:r>
      <w:r w:rsidRPr="009D6AFA">
        <w:rPr>
          <w:rStyle w:val="Siln"/>
          <w:rFonts w:asciiTheme="minorHAnsi" w:hAnsiTheme="minorHAnsi" w:cstheme="minorHAnsi"/>
          <w:color w:val="111111"/>
        </w:rPr>
        <w:t>můžete pro své dítě zvolit kteroukoliv jinou školu</w:t>
      </w:r>
      <w:r w:rsidRPr="009D6AFA">
        <w:rPr>
          <w:rFonts w:asciiTheme="minorHAnsi" w:hAnsiTheme="minorHAnsi" w:cstheme="minorHAnsi"/>
          <w:color w:val="111111"/>
        </w:rPr>
        <w:t xml:space="preserve">. V </w:t>
      </w:r>
      <w:proofErr w:type="gramStart"/>
      <w:r w:rsidRPr="009D6AFA">
        <w:rPr>
          <w:rFonts w:asciiTheme="minorHAnsi" w:hAnsiTheme="minorHAnsi" w:cstheme="minorHAnsi"/>
          <w:color w:val="111111"/>
        </w:rPr>
        <w:t>jiné</w:t>
      </w:r>
      <w:proofErr w:type="gramEnd"/>
      <w:r w:rsidRPr="009D6AFA">
        <w:rPr>
          <w:rFonts w:asciiTheme="minorHAnsi" w:hAnsiTheme="minorHAnsi" w:cstheme="minorHAnsi"/>
          <w:color w:val="111111"/>
        </w:rPr>
        <w:t xml:space="preserve"> než spádové škole však </w:t>
      </w:r>
      <w:r w:rsidRPr="009D6AFA">
        <w:rPr>
          <w:rStyle w:val="Siln"/>
          <w:rFonts w:asciiTheme="minorHAnsi" w:hAnsiTheme="minorHAnsi" w:cstheme="minorHAnsi"/>
          <w:color w:val="111111"/>
        </w:rPr>
        <w:t>není přijetí Vašeho dítěte garantováno</w:t>
      </w:r>
      <w:r w:rsidRPr="009D6AFA">
        <w:rPr>
          <w:rFonts w:asciiTheme="minorHAnsi" w:hAnsiTheme="minorHAnsi" w:cstheme="minorHAnsi"/>
          <w:color w:val="111111"/>
        </w:rPr>
        <w:t>, protože</w:t>
      </w:r>
      <w:r w:rsidRPr="009D6AFA">
        <w:rPr>
          <w:rFonts w:asciiTheme="minorHAnsi" w:hAnsiTheme="minorHAnsi" w:cstheme="minorHAnsi"/>
          <w:color w:val="111111"/>
        </w:rPr>
        <w:br/>
        <w:t>a) ředitel každé spádové školy je povinen přednostně přijmout žáky s místem trvalého pobytu ve svém vymezeném školském obvodu,</w:t>
      </w:r>
      <w:r w:rsidRPr="009D6AFA">
        <w:rPr>
          <w:rFonts w:asciiTheme="minorHAnsi" w:hAnsiTheme="minorHAnsi" w:cstheme="minorHAnsi"/>
          <w:color w:val="111111"/>
        </w:rPr>
        <w:br/>
        <w:t>b) školy zřizované jinými zřizovateli než obcí přijímají děti podle svých kritérií do výše povoleného počtu žáků uvedené ve školském rejstříku.</w:t>
      </w:r>
    </w:p>
    <w:p w14:paraId="7E132C0E" w14:textId="77777777" w:rsidR="0084206B" w:rsidRPr="009D6AFA" w:rsidRDefault="0084206B" w:rsidP="0084206B">
      <w:pPr>
        <w:rPr>
          <w:rFonts w:cstheme="minorHAnsi"/>
          <w:color w:val="111111"/>
          <w:sz w:val="24"/>
          <w:szCs w:val="24"/>
          <w:u w:val="single"/>
        </w:rPr>
      </w:pPr>
      <w:r w:rsidRPr="009D6AFA">
        <w:rPr>
          <w:rFonts w:cstheme="minorHAnsi"/>
          <w:color w:val="111111"/>
          <w:sz w:val="24"/>
          <w:szCs w:val="24"/>
          <w:u w:val="single"/>
        </w:rPr>
        <w:t>Jak postupovat, pokud dítě nemůže být u zápisu přítomno (např. z důvodu nemoci)?</w:t>
      </w:r>
    </w:p>
    <w:p w14:paraId="408DFE10" w14:textId="77777777" w:rsidR="0084206B" w:rsidRPr="009D6AFA" w:rsidRDefault="0084206B" w:rsidP="0084206B">
      <w:pPr>
        <w:pStyle w:val="Normlnweb"/>
        <w:rPr>
          <w:rFonts w:asciiTheme="minorHAnsi" w:hAnsiTheme="minorHAnsi" w:cstheme="minorHAnsi"/>
          <w:color w:val="111111"/>
        </w:rPr>
      </w:pPr>
      <w:r w:rsidRPr="009D6AFA">
        <w:rPr>
          <w:rStyle w:val="Siln"/>
          <w:rFonts w:asciiTheme="minorHAnsi" w:hAnsiTheme="minorHAnsi" w:cstheme="minorHAnsi"/>
          <w:color w:val="111111"/>
        </w:rPr>
        <w:t>Zákonný zástupce je povinen přihlásit dítě k zápisu</w:t>
      </w:r>
      <w:r w:rsidRPr="009D6AFA">
        <w:rPr>
          <w:rFonts w:asciiTheme="minorHAnsi" w:hAnsiTheme="minorHAnsi" w:cstheme="minorHAnsi"/>
          <w:color w:val="111111"/>
        </w:rPr>
        <w:t xml:space="preserve"> k povinné školní docházce v době od 1. dubna </w:t>
      </w:r>
      <w:r w:rsidRPr="009D6AFA">
        <w:rPr>
          <w:rFonts w:asciiTheme="minorHAnsi" w:hAnsiTheme="minorHAnsi" w:cstheme="minorHAnsi"/>
          <w:b/>
          <w:color w:val="111111"/>
        </w:rPr>
        <w:t>do 30. dubna</w:t>
      </w:r>
      <w:r w:rsidRPr="009D6AFA">
        <w:rPr>
          <w:rFonts w:asciiTheme="minorHAnsi" w:hAnsiTheme="minorHAnsi" w:cstheme="minorHAnsi"/>
          <w:color w:val="111111"/>
        </w:rPr>
        <w:t xml:space="preserve"> bez ohledu na jeho aktuální zdravotní stav. Je-li dítě nemocné, přihlásíte ho k zápisu v řádném termínu bez jeho přítomnosti.</w:t>
      </w:r>
    </w:p>
    <w:p w14:paraId="225871B9" w14:textId="77777777" w:rsidR="0084206B" w:rsidRPr="009D6AFA" w:rsidRDefault="0084206B" w:rsidP="0084206B">
      <w:pPr>
        <w:rPr>
          <w:rFonts w:cstheme="minorHAnsi"/>
          <w:color w:val="111111"/>
          <w:sz w:val="24"/>
          <w:szCs w:val="24"/>
          <w:u w:val="single"/>
        </w:rPr>
      </w:pPr>
      <w:r w:rsidRPr="009D6AFA">
        <w:rPr>
          <w:rFonts w:cstheme="minorHAnsi"/>
          <w:color w:val="111111"/>
          <w:sz w:val="24"/>
          <w:szCs w:val="24"/>
          <w:u w:val="single"/>
        </w:rPr>
        <w:t>Jak postupovat v případě, že v den zápisu jsou rodiče s dítětem např. na dovolené v zahraničí?</w:t>
      </w:r>
    </w:p>
    <w:p w14:paraId="360F8BBE" w14:textId="77777777" w:rsidR="0084206B" w:rsidRPr="009D6AFA" w:rsidRDefault="0084206B" w:rsidP="0084206B">
      <w:pPr>
        <w:pStyle w:val="Normlnweb"/>
        <w:rPr>
          <w:rFonts w:asciiTheme="minorHAnsi" w:hAnsiTheme="minorHAnsi" w:cstheme="minorHAnsi"/>
          <w:color w:val="111111"/>
        </w:rPr>
      </w:pPr>
      <w:r w:rsidRPr="009D6AFA">
        <w:rPr>
          <w:rStyle w:val="Siln"/>
          <w:rFonts w:asciiTheme="minorHAnsi" w:hAnsiTheme="minorHAnsi" w:cstheme="minorHAnsi"/>
          <w:color w:val="111111"/>
        </w:rPr>
        <w:t>Co nejdříve telefonicky informujte vedení školy a požádejte o náhradní termín</w:t>
      </w:r>
      <w:r w:rsidRPr="009D6AFA">
        <w:rPr>
          <w:rFonts w:asciiTheme="minorHAnsi" w:hAnsiTheme="minorHAnsi" w:cstheme="minorHAnsi"/>
          <w:color w:val="111111"/>
        </w:rPr>
        <w:t xml:space="preserve"> (zákonný zástupce je povinen přihlásit dítě k zápisu k povinné školní docházce v době od 1. dubna do 30. dubna kalendářního roku, v němž má dítě zahájit povinnou školní docházku).</w:t>
      </w:r>
    </w:p>
    <w:p w14:paraId="0D70C115" w14:textId="77777777" w:rsidR="0084206B" w:rsidRPr="009D6AFA" w:rsidRDefault="0084206B" w:rsidP="0084206B">
      <w:pPr>
        <w:rPr>
          <w:rFonts w:cstheme="minorHAnsi"/>
          <w:color w:val="111111"/>
          <w:sz w:val="24"/>
          <w:szCs w:val="24"/>
          <w:u w:val="single"/>
        </w:rPr>
      </w:pPr>
      <w:r w:rsidRPr="009D6AFA">
        <w:rPr>
          <w:rFonts w:cstheme="minorHAnsi"/>
          <w:color w:val="111111"/>
          <w:sz w:val="24"/>
          <w:szCs w:val="24"/>
          <w:u w:val="single"/>
        </w:rPr>
        <w:t>Co potřebuji k zápisu?</w:t>
      </w:r>
    </w:p>
    <w:p w14:paraId="39ABF9ED" w14:textId="77777777" w:rsidR="0084206B" w:rsidRPr="009D6AFA" w:rsidRDefault="0084206B" w:rsidP="0084206B">
      <w:pPr>
        <w:numPr>
          <w:ilvl w:val="0"/>
          <w:numId w:val="5"/>
        </w:numPr>
        <w:spacing w:before="100" w:beforeAutospacing="1" w:after="100" w:afterAutospacing="1" w:line="240" w:lineRule="auto"/>
        <w:rPr>
          <w:rFonts w:cstheme="minorHAnsi"/>
          <w:color w:val="111111"/>
          <w:sz w:val="24"/>
          <w:szCs w:val="24"/>
        </w:rPr>
      </w:pPr>
      <w:r w:rsidRPr="009D6AFA">
        <w:rPr>
          <w:rFonts w:cstheme="minorHAnsi"/>
          <w:color w:val="111111"/>
          <w:sz w:val="24"/>
          <w:szCs w:val="24"/>
        </w:rPr>
        <w:t>Rodný list dítěte;</w:t>
      </w:r>
    </w:p>
    <w:p w14:paraId="159FD4E3" w14:textId="77777777" w:rsidR="0084206B" w:rsidRPr="009D6AFA" w:rsidRDefault="0084206B" w:rsidP="0084206B">
      <w:pPr>
        <w:numPr>
          <w:ilvl w:val="0"/>
          <w:numId w:val="5"/>
        </w:numPr>
        <w:spacing w:before="100" w:beforeAutospacing="1" w:after="100" w:afterAutospacing="1" w:line="240" w:lineRule="auto"/>
        <w:rPr>
          <w:rFonts w:cstheme="minorHAnsi"/>
          <w:color w:val="111111"/>
          <w:sz w:val="24"/>
          <w:szCs w:val="24"/>
        </w:rPr>
      </w:pPr>
      <w:r w:rsidRPr="009D6AFA">
        <w:rPr>
          <w:rFonts w:cstheme="minorHAnsi"/>
          <w:color w:val="111111"/>
          <w:sz w:val="24"/>
          <w:szCs w:val="24"/>
        </w:rPr>
        <w:t>platný občanský průkaz zákonného zástupce;</w:t>
      </w:r>
    </w:p>
    <w:p w14:paraId="2FB6CF80" w14:textId="77777777" w:rsidR="008B0B9D" w:rsidRPr="009D6AFA" w:rsidRDefault="0084206B" w:rsidP="008B0B9D">
      <w:pPr>
        <w:numPr>
          <w:ilvl w:val="0"/>
          <w:numId w:val="5"/>
        </w:numPr>
        <w:spacing w:before="100" w:beforeAutospacing="1" w:after="100" w:afterAutospacing="1" w:line="240" w:lineRule="auto"/>
        <w:rPr>
          <w:rFonts w:cstheme="minorHAnsi"/>
          <w:color w:val="111111"/>
          <w:sz w:val="24"/>
          <w:szCs w:val="24"/>
        </w:rPr>
      </w:pPr>
      <w:r w:rsidRPr="009D6AFA">
        <w:rPr>
          <w:rFonts w:cstheme="minorHAnsi"/>
          <w:color w:val="111111"/>
          <w:sz w:val="24"/>
          <w:szCs w:val="24"/>
        </w:rPr>
        <w:t>žádost o přijet</w:t>
      </w:r>
      <w:r w:rsidR="008B0B9D" w:rsidRPr="009D6AFA">
        <w:rPr>
          <w:rFonts w:cstheme="minorHAnsi"/>
          <w:color w:val="111111"/>
          <w:sz w:val="24"/>
          <w:szCs w:val="24"/>
        </w:rPr>
        <w:t>í podepsanou zákonnými zástupci (dostanete v den zápisu ve škole, lze stáhnout z www stránek školy: www.zsivan.cz</w:t>
      </w:r>
    </w:p>
    <w:p w14:paraId="13431C79" w14:textId="77777777" w:rsidR="008B0B9D" w:rsidRPr="009D6AFA" w:rsidRDefault="008B0B9D" w:rsidP="008B0B9D">
      <w:pPr>
        <w:numPr>
          <w:ilvl w:val="0"/>
          <w:numId w:val="5"/>
        </w:numPr>
        <w:spacing w:before="100" w:beforeAutospacing="1" w:after="100" w:afterAutospacing="1" w:line="240" w:lineRule="auto"/>
        <w:rPr>
          <w:rFonts w:cstheme="minorHAnsi"/>
          <w:color w:val="111111"/>
          <w:sz w:val="24"/>
          <w:szCs w:val="24"/>
        </w:rPr>
      </w:pPr>
      <w:r w:rsidRPr="009D6AFA">
        <w:rPr>
          <w:rFonts w:cstheme="minorHAnsi"/>
          <w:color w:val="111111"/>
          <w:sz w:val="24"/>
          <w:szCs w:val="24"/>
        </w:rPr>
        <w:t xml:space="preserve">jiný formulář (odklad) </w:t>
      </w:r>
    </w:p>
    <w:p w14:paraId="10A7FF90" w14:textId="77777777" w:rsidR="0084206B" w:rsidRPr="009D6AFA" w:rsidRDefault="0084206B" w:rsidP="0084206B">
      <w:pPr>
        <w:rPr>
          <w:rFonts w:cstheme="minorHAnsi"/>
          <w:color w:val="111111"/>
          <w:sz w:val="24"/>
          <w:szCs w:val="24"/>
          <w:u w:val="single"/>
        </w:rPr>
      </w:pPr>
      <w:r w:rsidRPr="009D6AFA">
        <w:rPr>
          <w:rFonts w:cstheme="minorHAnsi"/>
          <w:color w:val="111111"/>
          <w:sz w:val="24"/>
          <w:szCs w:val="24"/>
          <w:u w:val="single"/>
        </w:rPr>
        <w:t>Jak probíhá vlastní zápis ve škole?</w:t>
      </w:r>
    </w:p>
    <w:p w14:paraId="1803F43B" w14:textId="77777777" w:rsidR="0084206B" w:rsidRPr="009D6AFA" w:rsidRDefault="0084206B" w:rsidP="0084206B">
      <w:pPr>
        <w:pStyle w:val="Normlnweb"/>
        <w:rPr>
          <w:rFonts w:asciiTheme="minorHAnsi" w:hAnsiTheme="minorHAnsi" w:cstheme="minorHAnsi"/>
          <w:color w:val="111111"/>
        </w:rPr>
      </w:pPr>
      <w:r w:rsidRPr="009D6AFA">
        <w:rPr>
          <w:rStyle w:val="Siln"/>
          <w:rFonts w:asciiTheme="minorHAnsi" w:hAnsiTheme="minorHAnsi" w:cstheme="minorHAnsi"/>
          <w:color w:val="111111"/>
        </w:rPr>
        <w:t>Zápis</w:t>
      </w:r>
      <w:r w:rsidRPr="009D6AFA">
        <w:rPr>
          <w:rFonts w:asciiTheme="minorHAnsi" w:hAnsiTheme="minorHAnsi" w:cstheme="minorHAnsi"/>
          <w:color w:val="111111"/>
        </w:rPr>
        <w:t xml:space="preserve"> k povinné školní docházce (dále jen „zápis“) </w:t>
      </w:r>
      <w:r w:rsidRPr="009D6AFA">
        <w:rPr>
          <w:rStyle w:val="Siln"/>
          <w:rFonts w:asciiTheme="minorHAnsi" w:hAnsiTheme="minorHAnsi" w:cstheme="minorHAnsi"/>
          <w:color w:val="111111"/>
        </w:rPr>
        <w:t>je složen z formální části a</w:t>
      </w:r>
      <w:r w:rsidRPr="009D6AFA">
        <w:rPr>
          <w:rFonts w:asciiTheme="minorHAnsi" w:hAnsiTheme="minorHAnsi" w:cstheme="minorHAnsi"/>
          <w:color w:val="111111"/>
        </w:rPr>
        <w:t xml:space="preserve">, je-li při zápisu přítomno i zapisované dítě a souhlasí-li s tím zákonný zástupce dítěte, rovněž </w:t>
      </w:r>
      <w:r w:rsidRPr="009D6AFA">
        <w:rPr>
          <w:rStyle w:val="Siln"/>
          <w:rFonts w:asciiTheme="minorHAnsi" w:hAnsiTheme="minorHAnsi" w:cstheme="minorHAnsi"/>
          <w:color w:val="111111"/>
        </w:rPr>
        <w:t>z rozhovoru a případně dalších činností s dítětem</w:t>
      </w:r>
      <w:r w:rsidRPr="009D6AFA">
        <w:rPr>
          <w:rFonts w:asciiTheme="minorHAnsi" w:hAnsiTheme="minorHAnsi" w:cstheme="minorHAnsi"/>
          <w:color w:val="111111"/>
        </w:rPr>
        <w:t>. Zákonný zástupce dítěte může být přítomen u všech součástí zápisu.</w:t>
      </w:r>
      <w:r w:rsidRPr="009D6AFA">
        <w:rPr>
          <w:rFonts w:asciiTheme="minorHAnsi" w:hAnsiTheme="minorHAnsi" w:cstheme="minorHAnsi"/>
          <w:color w:val="111111"/>
        </w:rPr>
        <w:br/>
        <w:t>V průběhu formální části zápisu zákonný zástupce dítěte požádá o zápis dítěte k plnění povinné školní docházky.</w:t>
      </w:r>
      <w:r w:rsidRPr="009D6AFA">
        <w:rPr>
          <w:rFonts w:asciiTheme="minorHAnsi" w:hAnsiTheme="minorHAnsi" w:cstheme="minorHAnsi"/>
          <w:color w:val="111111"/>
        </w:rPr>
        <w:br/>
      </w:r>
      <w:r w:rsidRPr="009D6AFA">
        <w:rPr>
          <w:rStyle w:val="Zdraznn"/>
          <w:rFonts w:asciiTheme="minorHAnsi" w:hAnsiTheme="minorHAnsi" w:cstheme="minorHAnsi"/>
          <w:b/>
          <w:bCs/>
          <w:color w:val="111111"/>
        </w:rPr>
        <w:t>Rozhovor pedagogického pracovníka se zapisovaným dítětem trvá nejvýše 20 minut</w:t>
      </w:r>
      <w:r w:rsidRPr="009D6AFA">
        <w:rPr>
          <w:rFonts w:asciiTheme="minorHAnsi" w:hAnsiTheme="minorHAnsi" w:cstheme="minorHAnsi"/>
          <w:color w:val="111111"/>
        </w:rPr>
        <w:t>. Rozhovor je zaměřen na motivování dítěte pro školní docházku a orientační posouzení jeho školní připravenosti.</w:t>
      </w:r>
      <w:r w:rsidRPr="009D6AFA">
        <w:rPr>
          <w:rFonts w:asciiTheme="minorHAnsi" w:hAnsiTheme="minorHAnsi" w:cstheme="minorHAnsi"/>
          <w:color w:val="111111"/>
        </w:rPr>
        <w:br/>
        <w:t xml:space="preserve">Pokud škola připraví i </w:t>
      </w:r>
      <w:r w:rsidRPr="009D6AFA">
        <w:rPr>
          <w:rStyle w:val="Siln"/>
          <w:rFonts w:asciiTheme="minorHAnsi" w:hAnsiTheme="minorHAnsi" w:cstheme="minorHAnsi"/>
          <w:i/>
          <w:iCs/>
          <w:color w:val="111111"/>
        </w:rPr>
        <w:t>jiné činnosti</w:t>
      </w:r>
      <w:r w:rsidRPr="009D6AFA">
        <w:rPr>
          <w:rFonts w:asciiTheme="minorHAnsi" w:hAnsiTheme="minorHAnsi" w:cstheme="minorHAnsi"/>
          <w:color w:val="111111"/>
        </w:rPr>
        <w:t xml:space="preserve"> spojené s orientačním posouzením školní připravenosti dítěte </w:t>
      </w:r>
      <w:r w:rsidRPr="009D6AFA">
        <w:rPr>
          <w:rStyle w:val="Zdraznn"/>
          <w:rFonts w:asciiTheme="minorHAnsi" w:hAnsiTheme="minorHAnsi" w:cstheme="minorHAnsi"/>
          <w:b/>
          <w:bCs/>
          <w:color w:val="111111"/>
        </w:rPr>
        <w:t>formou hry nebo jinou vhodnou formou, je doba jejich trvání nejvýše 60 minut</w:t>
      </w:r>
      <w:r w:rsidRPr="009D6AFA">
        <w:rPr>
          <w:rFonts w:asciiTheme="minorHAnsi" w:hAnsiTheme="minorHAnsi" w:cstheme="minorHAnsi"/>
          <w:color w:val="111111"/>
        </w:rPr>
        <w:t>.</w:t>
      </w:r>
      <w:r w:rsidRPr="009D6AFA">
        <w:rPr>
          <w:rFonts w:asciiTheme="minorHAnsi" w:hAnsiTheme="minorHAnsi" w:cstheme="minorHAnsi"/>
          <w:color w:val="111111"/>
        </w:rPr>
        <w:br/>
        <w:t xml:space="preserve">Školní připravenost dítěte se orientačně posuzuje ve vztahu k očekávaným výstupům vzdělávacích oblastí rámcového vzdělávacího programu pro předškolní vzdělávání. Škola v </w:t>
      </w:r>
      <w:r w:rsidRPr="009D6AFA">
        <w:rPr>
          <w:rFonts w:asciiTheme="minorHAnsi" w:hAnsiTheme="minorHAnsi" w:cstheme="minorHAnsi"/>
          <w:color w:val="111111"/>
        </w:rPr>
        <w:lastRenderedPageBreak/>
        <w:t>průběhu zápisu nezjišťuje dosaženou úroveň rozvoje ve všech vzdělávacích oblastech stanovených rámcovým vzdělávacím programem pro předškolní vzdělávání, nýbrž volí schopnosti a dovednosti, jejichž úroveň rozvoje lze v průběhu zápisu orientačně posoudit.</w:t>
      </w:r>
      <w:r w:rsidRPr="009D6AFA">
        <w:rPr>
          <w:rFonts w:asciiTheme="minorHAnsi" w:hAnsiTheme="minorHAnsi" w:cstheme="minorHAnsi"/>
          <w:color w:val="111111"/>
        </w:rPr>
        <w:br/>
      </w:r>
      <w:r w:rsidRPr="009D6AFA">
        <w:rPr>
          <w:rStyle w:val="Siln"/>
          <w:rFonts w:asciiTheme="minorHAnsi" w:hAnsiTheme="minorHAnsi" w:cstheme="minorHAnsi"/>
          <w:i/>
          <w:iCs/>
          <w:color w:val="111111"/>
        </w:rPr>
        <w:t>Škola při zápisu prokazatelným způsobem informuje zákonného zástupce dítěte, jak může do doby zahájení povinné školní docházky pomoci dítěti v jeho dalším rozvoji</w:t>
      </w:r>
      <w:r w:rsidRPr="009D6AFA">
        <w:rPr>
          <w:rFonts w:asciiTheme="minorHAnsi" w:hAnsiTheme="minorHAnsi" w:cstheme="minorHAnsi"/>
          <w:color w:val="111111"/>
        </w:rPr>
        <w:t>.</w:t>
      </w:r>
    </w:p>
    <w:p w14:paraId="6ABD48C2" w14:textId="77777777" w:rsidR="0084206B" w:rsidRPr="009D6AFA" w:rsidRDefault="0084206B" w:rsidP="0084206B">
      <w:pPr>
        <w:rPr>
          <w:rFonts w:cstheme="minorHAnsi"/>
          <w:color w:val="111111"/>
          <w:sz w:val="24"/>
          <w:szCs w:val="24"/>
          <w:u w:val="single"/>
        </w:rPr>
      </w:pPr>
      <w:r w:rsidRPr="009D6AFA">
        <w:rPr>
          <w:rFonts w:cstheme="minorHAnsi"/>
          <w:color w:val="111111"/>
          <w:sz w:val="24"/>
          <w:szCs w:val="24"/>
          <w:u w:val="single"/>
        </w:rPr>
        <w:t>Rozhodnutí o přijetí (nepřijetí) dítěte.</w:t>
      </w:r>
    </w:p>
    <w:p w14:paraId="7A9D25B2" w14:textId="77777777" w:rsidR="0084206B" w:rsidRPr="009D6AFA" w:rsidRDefault="0084206B" w:rsidP="0084206B">
      <w:pPr>
        <w:pStyle w:val="Normlnweb"/>
        <w:rPr>
          <w:rFonts w:asciiTheme="minorHAnsi" w:hAnsiTheme="minorHAnsi" w:cstheme="minorHAnsi"/>
          <w:color w:val="111111"/>
        </w:rPr>
      </w:pPr>
      <w:r w:rsidRPr="009D6AFA">
        <w:rPr>
          <w:rFonts w:asciiTheme="minorHAnsi" w:hAnsiTheme="minorHAnsi" w:cstheme="minorHAnsi"/>
          <w:color w:val="111111"/>
        </w:rPr>
        <w:t>O přijetí nebo nepřijetí dítěte k základnímu vzdělávání rozhoduje ředitel školy ve správním řízení.</w:t>
      </w:r>
      <w:r w:rsidRPr="009D6AFA">
        <w:rPr>
          <w:rFonts w:asciiTheme="minorHAnsi" w:hAnsiTheme="minorHAnsi" w:cstheme="minorHAnsi"/>
          <w:color w:val="111111"/>
        </w:rPr>
        <w:br/>
      </w:r>
      <w:r w:rsidRPr="009D6AFA">
        <w:rPr>
          <w:rStyle w:val="Siln"/>
          <w:rFonts w:asciiTheme="minorHAnsi" w:hAnsiTheme="minorHAnsi" w:cstheme="minorHAnsi"/>
          <w:color w:val="111111"/>
        </w:rPr>
        <w:t xml:space="preserve">Rozhodnutí o přijetí </w:t>
      </w:r>
      <w:r w:rsidRPr="009D6AFA">
        <w:rPr>
          <w:rFonts w:asciiTheme="minorHAnsi" w:hAnsiTheme="minorHAnsi" w:cstheme="minorHAnsi"/>
          <w:color w:val="111111"/>
        </w:rPr>
        <w:t>se oznamují zveřejněním seznamu uchazečů pod přiděleným registračním číslem (to obdrží zákonný zástu</w:t>
      </w:r>
      <w:r w:rsidR="008B0B9D" w:rsidRPr="009D6AFA">
        <w:rPr>
          <w:rFonts w:asciiTheme="minorHAnsi" w:hAnsiTheme="minorHAnsi" w:cstheme="minorHAnsi"/>
          <w:color w:val="111111"/>
        </w:rPr>
        <w:t xml:space="preserve">pce </w:t>
      </w:r>
      <w:r w:rsidRPr="009D6AFA">
        <w:rPr>
          <w:rFonts w:asciiTheme="minorHAnsi" w:hAnsiTheme="minorHAnsi" w:cstheme="minorHAnsi"/>
          <w:color w:val="111111"/>
        </w:rPr>
        <w:t>u zápisu) s výsledkem řízení u každého uchazeče. Seznam se zveřejňuje na veřejně přístupném místě ve škole a způsobem umožňujícím dálkový přístup, a to alespoň na dobu 15 dnů.</w:t>
      </w:r>
      <w:r w:rsidRPr="009D6AFA">
        <w:rPr>
          <w:rFonts w:asciiTheme="minorHAnsi" w:hAnsiTheme="minorHAnsi" w:cstheme="minorHAnsi"/>
          <w:color w:val="111111"/>
        </w:rPr>
        <w:br/>
      </w:r>
      <w:r w:rsidRPr="009D6AFA">
        <w:rPr>
          <w:rStyle w:val="Siln"/>
          <w:rFonts w:asciiTheme="minorHAnsi" w:hAnsiTheme="minorHAnsi" w:cstheme="minorHAnsi"/>
          <w:color w:val="111111"/>
        </w:rPr>
        <w:t>Rozhodnutí o nepřijetí</w:t>
      </w:r>
      <w:r w:rsidRPr="009D6AFA">
        <w:rPr>
          <w:rFonts w:asciiTheme="minorHAnsi" w:hAnsiTheme="minorHAnsi" w:cstheme="minorHAnsi"/>
          <w:color w:val="111111"/>
        </w:rPr>
        <w:t xml:space="preserve"> dítěte obdrží zákonný zástupce písemně.</w:t>
      </w:r>
    </w:p>
    <w:p w14:paraId="79BC1B17" w14:textId="77777777" w:rsidR="0084206B" w:rsidRPr="009D6AFA" w:rsidRDefault="0084206B" w:rsidP="0084206B">
      <w:pPr>
        <w:rPr>
          <w:rFonts w:cstheme="minorHAnsi"/>
          <w:color w:val="111111"/>
          <w:sz w:val="24"/>
          <w:szCs w:val="24"/>
          <w:u w:val="single"/>
        </w:rPr>
      </w:pPr>
      <w:r w:rsidRPr="009D6AFA">
        <w:rPr>
          <w:rFonts w:cstheme="minorHAnsi"/>
          <w:color w:val="111111"/>
          <w:sz w:val="24"/>
          <w:szCs w:val="24"/>
          <w:u w:val="single"/>
        </w:rPr>
        <w:t>Lze se proti rozhodnutí odvolat?</w:t>
      </w:r>
    </w:p>
    <w:p w14:paraId="40684441" w14:textId="77777777" w:rsidR="0084206B" w:rsidRPr="009D6AFA" w:rsidRDefault="0084206B" w:rsidP="0084206B">
      <w:pPr>
        <w:pStyle w:val="Normlnweb"/>
        <w:rPr>
          <w:rFonts w:asciiTheme="minorHAnsi" w:hAnsiTheme="minorHAnsi" w:cstheme="minorHAnsi"/>
          <w:color w:val="111111"/>
        </w:rPr>
      </w:pPr>
      <w:r w:rsidRPr="009D6AFA">
        <w:rPr>
          <w:rStyle w:val="Siln"/>
          <w:rFonts w:asciiTheme="minorHAnsi" w:hAnsiTheme="minorHAnsi" w:cstheme="minorHAnsi"/>
          <w:color w:val="111111"/>
        </w:rPr>
        <w:t>Proti rozhodnutí o přijetí či nepřijetí dítěte k plnění povinné školní docházky se lze odvolat do 15 dnů ode dne jeho zveřejnění či doručení</w:t>
      </w:r>
      <w:r w:rsidRPr="009D6AFA">
        <w:rPr>
          <w:rFonts w:asciiTheme="minorHAnsi" w:hAnsiTheme="minorHAnsi" w:cstheme="minorHAnsi"/>
          <w:color w:val="111111"/>
        </w:rPr>
        <w:t>. Odvolání lze podat teprve poté, co bylo rozhodnutí vydáno. Do běhu lhůty se nezapočítává den, kdy došlo ke skutečnosti určující počátek lhůty (zveřejnění seznamu přijatých nebo převzetí rozhodnutí o nepřijetí). Připadne-li konec lhůty na sobotu, neděli nebo svátek, je posledním dnem lhůty nejbližší příští pracovní den.</w:t>
      </w:r>
      <w:r w:rsidRPr="009D6AFA">
        <w:rPr>
          <w:rFonts w:asciiTheme="minorHAnsi" w:hAnsiTheme="minorHAnsi" w:cstheme="minorHAnsi"/>
          <w:color w:val="111111"/>
        </w:rPr>
        <w:br/>
      </w:r>
      <w:r w:rsidRPr="009D6AFA">
        <w:rPr>
          <w:rStyle w:val="Siln"/>
          <w:rFonts w:asciiTheme="minorHAnsi" w:hAnsiTheme="minorHAnsi" w:cstheme="minorHAnsi"/>
          <w:color w:val="111111"/>
        </w:rPr>
        <w:t>Odvolání se podává u ředitele základní školy, který rozhodnutí vydal</w:t>
      </w:r>
      <w:r w:rsidRPr="009D6AFA">
        <w:rPr>
          <w:rFonts w:asciiTheme="minorHAnsi" w:hAnsiTheme="minorHAnsi" w:cstheme="minorHAnsi"/>
          <w:color w:val="111111"/>
        </w:rPr>
        <w:t>.</w:t>
      </w:r>
      <w:r w:rsidRPr="009D6AFA">
        <w:rPr>
          <w:rFonts w:asciiTheme="minorHAnsi" w:hAnsiTheme="minorHAnsi" w:cstheme="minorHAnsi"/>
          <w:color w:val="111111"/>
        </w:rPr>
        <w:br/>
      </w:r>
      <w:r w:rsidRPr="009D6AFA">
        <w:rPr>
          <w:rStyle w:val="Siln"/>
          <w:rFonts w:asciiTheme="minorHAnsi" w:hAnsiTheme="minorHAnsi" w:cstheme="minorHAnsi"/>
          <w:color w:val="111111"/>
        </w:rPr>
        <w:t>Rozhod</w:t>
      </w:r>
      <w:r w:rsidR="00934018" w:rsidRPr="009D6AFA">
        <w:rPr>
          <w:rStyle w:val="Siln"/>
          <w:rFonts w:asciiTheme="minorHAnsi" w:hAnsiTheme="minorHAnsi" w:cstheme="minorHAnsi"/>
          <w:color w:val="111111"/>
        </w:rPr>
        <w:t>uje o něm Krajský úřad Jihomoravského</w:t>
      </w:r>
      <w:r w:rsidRPr="009D6AFA">
        <w:rPr>
          <w:rStyle w:val="Siln"/>
          <w:rFonts w:asciiTheme="minorHAnsi" w:hAnsiTheme="minorHAnsi" w:cstheme="minorHAnsi"/>
          <w:color w:val="111111"/>
        </w:rPr>
        <w:t xml:space="preserve"> kraje</w:t>
      </w:r>
      <w:r w:rsidRPr="009D6AFA">
        <w:rPr>
          <w:rFonts w:asciiTheme="minorHAnsi" w:hAnsiTheme="minorHAnsi" w:cstheme="minorHAnsi"/>
          <w:color w:val="111111"/>
        </w:rPr>
        <w:t xml:space="preserve">, Odbor školství, mládeže a sportu, </w:t>
      </w:r>
    </w:p>
    <w:p w14:paraId="7B0F5809" w14:textId="77777777" w:rsidR="0084206B" w:rsidRPr="009D6AFA" w:rsidRDefault="0084206B" w:rsidP="0084206B">
      <w:pPr>
        <w:rPr>
          <w:rFonts w:cstheme="minorHAnsi"/>
          <w:color w:val="111111"/>
          <w:sz w:val="24"/>
          <w:szCs w:val="24"/>
          <w:u w:val="single"/>
        </w:rPr>
      </w:pPr>
      <w:r w:rsidRPr="009D6AFA">
        <w:rPr>
          <w:rFonts w:cstheme="minorHAnsi"/>
          <w:color w:val="111111"/>
          <w:sz w:val="24"/>
          <w:szCs w:val="24"/>
          <w:u w:val="single"/>
        </w:rPr>
        <w:t>Jak mám postupovat, když chci žádat o odklad povinné školní docházky?</w:t>
      </w:r>
    </w:p>
    <w:p w14:paraId="16B15D17" w14:textId="5121CB20" w:rsidR="0084206B" w:rsidRPr="009D6AFA" w:rsidRDefault="0084206B" w:rsidP="000D1333">
      <w:pPr>
        <w:pStyle w:val="Normlnweb"/>
        <w:rPr>
          <w:rFonts w:asciiTheme="minorHAnsi" w:hAnsiTheme="minorHAnsi" w:cstheme="minorHAnsi"/>
          <w:color w:val="111111"/>
        </w:rPr>
      </w:pPr>
      <w:r w:rsidRPr="009D6AFA">
        <w:rPr>
          <w:rFonts w:asciiTheme="minorHAnsi" w:hAnsiTheme="minorHAnsi" w:cstheme="minorHAnsi"/>
          <w:color w:val="111111"/>
        </w:rPr>
        <w:t xml:space="preserve">Není-li dítě tělesně nebo duševně přiměřeně vyspělé a </w:t>
      </w:r>
      <w:r w:rsidRPr="009D6AFA">
        <w:rPr>
          <w:rStyle w:val="Siln"/>
          <w:rFonts w:asciiTheme="minorHAnsi" w:hAnsiTheme="minorHAnsi" w:cstheme="minorHAnsi"/>
          <w:color w:val="111111"/>
        </w:rPr>
        <w:t>požádá-li o to písemně zákonn</w:t>
      </w:r>
      <w:r w:rsidR="00934018" w:rsidRPr="009D6AFA">
        <w:rPr>
          <w:rStyle w:val="Siln"/>
          <w:rFonts w:asciiTheme="minorHAnsi" w:hAnsiTheme="minorHAnsi" w:cstheme="minorHAnsi"/>
          <w:color w:val="111111"/>
        </w:rPr>
        <w:t>ý</w:t>
      </w:r>
      <w:r w:rsidR="008B0B9D" w:rsidRPr="009D6AFA">
        <w:rPr>
          <w:rStyle w:val="Siln"/>
          <w:rFonts w:asciiTheme="minorHAnsi" w:hAnsiTheme="minorHAnsi" w:cstheme="minorHAnsi"/>
          <w:color w:val="111111"/>
        </w:rPr>
        <w:t xml:space="preserve"> </w:t>
      </w:r>
      <w:r w:rsidR="00934018" w:rsidRPr="009D6AFA">
        <w:rPr>
          <w:rStyle w:val="Siln"/>
          <w:rFonts w:asciiTheme="minorHAnsi" w:hAnsiTheme="minorHAnsi" w:cstheme="minorHAnsi"/>
          <w:color w:val="111111"/>
        </w:rPr>
        <w:t>zástupce</w:t>
      </w:r>
      <w:r w:rsidR="008B0B9D" w:rsidRPr="009D6AFA">
        <w:rPr>
          <w:rStyle w:val="Siln"/>
          <w:rFonts w:asciiTheme="minorHAnsi" w:hAnsiTheme="minorHAnsi" w:cstheme="minorHAnsi"/>
          <w:color w:val="111111"/>
        </w:rPr>
        <w:t xml:space="preserve"> dítěte v době zápisu </w:t>
      </w:r>
      <w:r w:rsidRPr="009D6AFA">
        <w:rPr>
          <w:rStyle w:val="Siln"/>
          <w:rFonts w:asciiTheme="minorHAnsi" w:hAnsiTheme="minorHAnsi" w:cstheme="minorHAnsi"/>
          <w:color w:val="111111"/>
        </w:rPr>
        <w:t>dítěte</w:t>
      </w:r>
      <w:r w:rsidR="008B0B9D" w:rsidRPr="009D6AFA">
        <w:rPr>
          <w:rFonts w:asciiTheme="minorHAnsi" w:hAnsiTheme="minorHAnsi" w:cstheme="minorHAnsi"/>
          <w:b/>
          <w:bCs/>
          <w:color w:val="111111"/>
        </w:rPr>
        <w:t xml:space="preserve"> </w:t>
      </w:r>
      <w:r w:rsidRPr="009D6AFA">
        <w:rPr>
          <w:rStyle w:val="Siln"/>
          <w:rFonts w:asciiTheme="minorHAnsi" w:hAnsiTheme="minorHAnsi" w:cstheme="minorHAnsi"/>
          <w:color w:val="111111"/>
        </w:rPr>
        <w:t>k povinné školní docházce</w:t>
      </w:r>
      <w:r w:rsidRPr="009D6AFA">
        <w:rPr>
          <w:rFonts w:asciiTheme="minorHAnsi" w:hAnsiTheme="minorHAnsi" w:cstheme="minorHAnsi"/>
          <w:color w:val="111111"/>
        </w:rPr>
        <w:t xml:space="preserve">, odloží ředitel školy začátek povinné školní docházky </w:t>
      </w:r>
      <w:r w:rsidRPr="009D6AFA">
        <w:rPr>
          <w:rStyle w:val="Siln"/>
          <w:rFonts w:asciiTheme="minorHAnsi" w:hAnsiTheme="minorHAnsi" w:cstheme="minorHAnsi"/>
          <w:color w:val="111111"/>
        </w:rPr>
        <w:t>o jeden školní rok</w:t>
      </w:r>
      <w:r w:rsidRPr="009D6AFA">
        <w:rPr>
          <w:rFonts w:asciiTheme="minorHAnsi" w:hAnsiTheme="minorHAnsi" w:cstheme="minorHAnsi"/>
          <w:color w:val="111111"/>
        </w:rPr>
        <w:t xml:space="preserve">, </w:t>
      </w:r>
      <w:r w:rsidRPr="009D6AFA">
        <w:rPr>
          <w:rStyle w:val="Siln"/>
          <w:rFonts w:asciiTheme="minorHAnsi" w:hAnsiTheme="minorHAnsi" w:cstheme="minorHAnsi"/>
          <w:color w:val="111111"/>
        </w:rPr>
        <w:t>pokud je žádost doložena</w:t>
      </w:r>
      <w:r w:rsidRPr="009D6AFA">
        <w:rPr>
          <w:rFonts w:asciiTheme="minorHAnsi" w:hAnsiTheme="minorHAnsi" w:cstheme="minorHAnsi"/>
          <w:color w:val="111111"/>
        </w:rPr>
        <w:t xml:space="preserve"> doporučujícím posouzením příslušného </w:t>
      </w:r>
      <w:r w:rsidRPr="009D6AFA">
        <w:rPr>
          <w:rStyle w:val="Siln"/>
          <w:rFonts w:asciiTheme="minorHAnsi" w:hAnsiTheme="minorHAnsi" w:cstheme="minorHAnsi"/>
          <w:color w:val="111111"/>
        </w:rPr>
        <w:t>školského poradenského zařízení a odborného lékaře</w:t>
      </w:r>
      <w:r w:rsidRPr="009D6AFA">
        <w:rPr>
          <w:rFonts w:asciiTheme="minorHAnsi" w:hAnsiTheme="minorHAnsi" w:cstheme="minorHAnsi"/>
          <w:color w:val="111111"/>
        </w:rPr>
        <w:t xml:space="preserve"> nebo klinického psychologa. Začátek povinné školní docházky </w:t>
      </w:r>
      <w:r w:rsidRPr="009D6AFA">
        <w:rPr>
          <w:rStyle w:val="Siln"/>
          <w:rFonts w:asciiTheme="minorHAnsi" w:hAnsiTheme="minorHAnsi" w:cstheme="minorHAnsi"/>
          <w:color w:val="111111"/>
        </w:rPr>
        <w:t>lze odložit nejdéle</w:t>
      </w:r>
      <w:r w:rsidRPr="009D6AFA">
        <w:rPr>
          <w:rFonts w:asciiTheme="minorHAnsi" w:hAnsiTheme="minorHAnsi" w:cstheme="minorHAnsi"/>
          <w:color w:val="111111"/>
        </w:rPr>
        <w:t xml:space="preserve"> do zahájení školního roku,</w:t>
      </w:r>
      <w:r w:rsidR="000D1333">
        <w:rPr>
          <w:rFonts w:asciiTheme="minorHAnsi" w:hAnsiTheme="minorHAnsi" w:cstheme="minorHAnsi"/>
          <w:color w:val="111111"/>
        </w:rPr>
        <w:t xml:space="preserve"> </w:t>
      </w:r>
      <w:r w:rsidRPr="009D6AFA">
        <w:rPr>
          <w:rStyle w:val="Siln"/>
          <w:rFonts w:asciiTheme="minorHAnsi" w:hAnsiTheme="minorHAnsi" w:cstheme="minorHAnsi"/>
          <w:color w:val="111111"/>
        </w:rPr>
        <w:t>v</w:t>
      </w:r>
      <w:r w:rsidR="000D1333">
        <w:rPr>
          <w:rStyle w:val="Siln"/>
          <w:rFonts w:asciiTheme="minorHAnsi" w:hAnsiTheme="minorHAnsi" w:cstheme="minorHAnsi"/>
          <w:color w:val="111111"/>
        </w:rPr>
        <w:t xml:space="preserve"> </w:t>
      </w:r>
      <w:r w:rsidRPr="009D6AFA">
        <w:rPr>
          <w:rStyle w:val="Siln"/>
          <w:rFonts w:asciiTheme="minorHAnsi" w:hAnsiTheme="minorHAnsi" w:cstheme="minorHAnsi"/>
          <w:color w:val="111111"/>
        </w:rPr>
        <w:t>němž dítě dovrší osmý rok věku</w:t>
      </w:r>
      <w:r w:rsidRPr="009D6AFA">
        <w:rPr>
          <w:rFonts w:asciiTheme="minorHAnsi" w:hAnsiTheme="minorHAnsi" w:cstheme="minorHAnsi"/>
          <w:color w:val="111111"/>
        </w:rPr>
        <w:t>.</w:t>
      </w:r>
      <w:r w:rsidRPr="009D6AFA">
        <w:rPr>
          <w:rFonts w:asciiTheme="minorHAnsi" w:hAnsiTheme="minorHAnsi" w:cstheme="minorHAnsi"/>
          <w:color w:val="111111"/>
        </w:rPr>
        <w:br/>
        <w:t>Při zápisu do prvního ročníku základní škola informuje zákonného zástupce dítěte o možnosti odkladu povinné školní docházky.</w:t>
      </w:r>
    </w:p>
    <w:p w14:paraId="2D4CECBC" w14:textId="77777777" w:rsidR="00934018" w:rsidRPr="009D6AFA" w:rsidRDefault="0084206B" w:rsidP="0084206B">
      <w:pPr>
        <w:pStyle w:val="Normlnweb"/>
        <w:rPr>
          <w:rStyle w:val="Siln"/>
          <w:rFonts w:asciiTheme="minorHAnsi" w:hAnsiTheme="minorHAnsi" w:cstheme="minorHAnsi"/>
          <w:color w:val="111111"/>
          <w:u w:val="single"/>
        </w:rPr>
      </w:pPr>
      <w:r w:rsidRPr="009D6AFA">
        <w:rPr>
          <w:rStyle w:val="Siln"/>
          <w:rFonts w:asciiTheme="minorHAnsi" w:hAnsiTheme="minorHAnsi" w:cstheme="minorHAnsi"/>
          <w:color w:val="111111"/>
          <w:u w:val="single"/>
        </w:rPr>
        <w:t>Postup při odkladu povinné školní docházky dítěte:</w:t>
      </w:r>
    </w:p>
    <w:p w14:paraId="7B22B6AB" w14:textId="77777777" w:rsidR="00934018" w:rsidRPr="009D6AFA" w:rsidRDefault="00934018" w:rsidP="0084206B">
      <w:pPr>
        <w:pStyle w:val="Normlnweb"/>
        <w:rPr>
          <w:rFonts w:asciiTheme="minorHAnsi" w:hAnsiTheme="minorHAnsi" w:cstheme="minorHAnsi"/>
          <w:b/>
          <w:bCs/>
          <w:color w:val="111111"/>
        </w:rPr>
      </w:pPr>
      <w:r w:rsidRPr="009D6AFA">
        <w:rPr>
          <w:rStyle w:val="Siln"/>
          <w:rFonts w:asciiTheme="minorHAnsi" w:hAnsiTheme="minorHAnsi" w:cstheme="minorHAnsi"/>
          <w:color w:val="111111"/>
        </w:rPr>
        <w:t>Škola vám na žádost vydá formulář: žádost o odklad</w:t>
      </w:r>
      <w:r w:rsidRPr="009D6AFA">
        <w:rPr>
          <w:rFonts w:asciiTheme="minorHAnsi" w:hAnsiTheme="minorHAnsi" w:cstheme="minorHAnsi"/>
          <w:b/>
          <w:bCs/>
          <w:color w:val="111111"/>
        </w:rPr>
        <w:t xml:space="preserve"> (nebo lze vytisknout z www stránek školy: www.zsivan.cz - dokumenty)</w:t>
      </w:r>
    </w:p>
    <w:p w14:paraId="7DC6BE2C" w14:textId="1E51FE75" w:rsidR="00934018" w:rsidRPr="009D6AFA" w:rsidRDefault="00934018" w:rsidP="0084206B">
      <w:pPr>
        <w:pStyle w:val="Normlnweb"/>
        <w:rPr>
          <w:rFonts w:asciiTheme="minorHAnsi" w:hAnsiTheme="minorHAnsi" w:cstheme="minorHAnsi"/>
          <w:b/>
          <w:bCs/>
          <w:color w:val="111111"/>
        </w:rPr>
      </w:pPr>
      <w:r w:rsidRPr="009D6AFA">
        <w:rPr>
          <w:rStyle w:val="Siln"/>
          <w:rFonts w:asciiTheme="minorHAnsi" w:hAnsiTheme="minorHAnsi" w:cstheme="minorHAnsi"/>
          <w:color w:val="111111"/>
        </w:rPr>
        <w:t>Vyplněnou</w:t>
      </w:r>
      <w:r w:rsidR="0084206B" w:rsidRPr="009D6AFA">
        <w:rPr>
          <w:rStyle w:val="Siln"/>
          <w:rFonts w:asciiTheme="minorHAnsi" w:hAnsiTheme="minorHAnsi" w:cstheme="minorHAnsi"/>
          <w:color w:val="111111"/>
        </w:rPr>
        <w:t xml:space="preserve"> a podepsanou žádost o odklad odevzdají zá</w:t>
      </w:r>
      <w:r w:rsidR="008B0B9D" w:rsidRPr="009D6AFA">
        <w:rPr>
          <w:rStyle w:val="Siln"/>
          <w:rFonts w:asciiTheme="minorHAnsi" w:hAnsiTheme="minorHAnsi" w:cstheme="minorHAnsi"/>
          <w:color w:val="111111"/>
        </w:rPr>
        <w:t>konní zástupci osobně v</w:t>
      </w:r>
      <w:r w:rsidR="0084206B" w:rsidRPr="009D6AFA">
        <w:rPr>
          <w:rStyle w:val="Siln"/>
          <w:rFonts w:asciiTheme="minorHAnsi" w:hAnsiTheme="minorHAnsi" w:cstheme="minorHAnsi"/>
          <w:color w:val="111111"/>
        </w:rPr>
        <w:t xml:space="preserve"> ZŠ</w:t>
      </w:r>
      <w:r w:rsidRPr="009D6AFA">
        <w:rPr>
          <w:rStyle w:val="Siln"/>
          <w:rFonts w:asciiTheme="minorHAnsi" w:hAnsiTheme="minorHAnsi" w:cstheme="minorHAnsi"/>
          <w:color w:val="111111"/>
        </w:rPr>
        <w:t xml:space="preserve"> </w:t>
      </w:r>
      <w:r w:rsidR="000D1333">
        <w:rPr>
          <w:rStyle w:val="Siln"/>
          <w:rFonts w:asciiTheme="minorHAnsi" w:hAnsiTheme="minorHAnsi" w:cstheme="minorHAnsi"/>
          <w:color w:val="111111"/>
        </w:rPr>
        <w:t xml:space="preserve">v den zápisu, ale </w:t>
      </w:r>
      <w:r w:rsidRPr="009D6AFA">
        <w:rPr>
          <w:rStyle w:val="Siln"/>
          <w:rFonts w:asciiTheme="minorHAnsi" w:hAnsiTheme="minorHAnsi" w:cstheme="minorHAnsi"/>
          <w:color w:val="111111"/>
        </w:rPr>
        <w:t>nejpozději do 30. 4.</w:t>
      </w:r>
      <w:r w:rsidR="000D1333" w:rsidRPr="009D6AFA">
        <w:rPr>
          <w:rFonts w:asciiTheme="minorHAnsi" w:hAnsiTheme="minorHAnsi" w:cstheme="minorHAnsi"/>
          <w:color w:val="111111"/>
        </w:rPr>
        <w:t xml:space="preserve"> </w:t>
      </w:r>
    </w:p>
    <w:p w14:paraId="4C7A8828" w14:textId="77777777" w:rsidR="0084206B" w:rsidRPr="009D6AFA" w:rsidRDefault="0084206B" w:rsidP="0084206B">
      <w:pPr>
        <w:pStyle w:val="Normlnweb"/>
        <w:rPr>
          <w:rFonts w:asciiTheme="minorHAnsi" w:hAnsiTheme="minorHAnsi" w:cstheme="minorHAnsi"/>
          <w:b/>
          <w:bCs/>
          <w:color w:val="111111"/>
        </w:rPr>
      </w:pPr>
      <w:r w:rsidRPr="009D6AFA">
        <w:rPr>
          <w:rStyle w:val="Siln"/>
          <w:rFonts w:asciiTheme="minorHAnsi" w:hAnsiTheme="minorHAnsi" w:cstheme="minorHAnsi"/>
          <w:b w:val="0"/>
          <w:color w:val="111111"/>
        </w:rPr>
        <w:t>Zákonní zástupci budou v ZŠ seznámeni s dalším postupem v řízení</w:t>
      </w:r>
      <w:r w:rsidRPr="009D6AFA">
        <w:rPr>
          <w:rFonts w:asciiTheme="minorHAnsi" w:hAnsiTheme="minorHAnsi" w:cstheme="minorHAnsi"/>
          <w:b/>
          <w:color w:val="111111"/>
        </w:rPr>
        <w:t xml:space="preserve"> </w:t>
      </w:r>
      <w:r w:rsidRPr="009D6AFA">
        <w:rPr>
          <w:rFonts w:asciiTheme="minorHAnsi" w:hAnsiTheme="minorHAnsi" w:cstheme="minorHAnsi"/>
          <w:color w:val="111111"/>
        </w:rPr>
        <w:t>o odkladu povinné školní docházky dítěte.</w:t>
      </w:r>
      <w:r w:rsidRPr="009D6AFA">
        <w:rPr>
          <w:rFonts w:asciiTheme="minorHAnsi" w:hAnsiTheme="minorHAnsi" w:cstheme="minorHAnsi"/>
          <w:color w:val="111111"/>
        </w:rPr>
        <w:br/>
        <w:t xml:space="preserve">Nezapomeňte, že </w:t>
      </w:r>
      <w:r w:rsidRPr="009D6AFA">
        <w:rPr>
          <w:rStyle w:val="Siln"/>
          <w:rFonts w:asciiTheme="minorHAnsi" w:hAnsiTheme="minorHAnsi" w:cstheme="minorHAnsi"/>
          <w:color w:val="111111"/>
        </w:rPr>
        <w:t>pokud bude Vašemu dítěti udělen odklad povinné školní docházky, vzniká mu povinnost předškolního vzdělávání</w:t>
      </w:r>
      <w:r w:rsidRPr="009D6AFA">
        <w:rPr>
          <w:rFonts w:asciiTheme="minorHAnsi" w:hAnsiTheme="minorHAnsi" w:cstheme="minorHAnsi"/>
          <w:color w:val="111111"/>
        </w:rPr>
        <w:t>. </w:t>
      </w:r>
    </w:p>
    <w:p w14:paraId="13C64F36" w14:textId="77777777" w:rsidR="0084206B" w:rsidRPr="009D6AFA" w:rsidRDefault="0084206B" w:rsidP="0084206B">
      <w:pPr>
        <w:rPr>
          <w:rFonts w:cstheme="minorHAnsi"/>
          <w:color w:val="111111"/>
          <w:sz w:val="24"/>
          <w:szCs w:val="24"/>
          <w:u w:val="single"/>
        </w:rPr>
      </w:pPr>
      <w:r w:rsidRPr="009D6AFA">
        <w:rPr>
          <w:rFonts w:cstheme="minorHAnsi"/>
          <w:color w:val="111111"/>
          <w:sz w:val="24"/>
          <w:szCs w:val="24"/>
          <w:u w:val="single"/>
        </w:rPr>
        <w:lastRenderedPageBreak/>
        <w:t>Vyžaduje zápis „speciální“ přípravu dítěte?</w:t>
      </w:r>
    </w:p>
    <w:p w14:paraId="39D97494" w14:textId="77777777" w:rsidR="0084206B" w:rsidRPr="009D6AFA" w:rsidRDefault="0084206B" w:rsidP="0084206B">
      <w:pPr>
        <w:pStyle w:val="Normlnweb"/>
        <w:rPr>
          <w:rFonts w:asciiTheme="minorHAnsi" w:hAnsiTheme="minorHAnsi" w:cstheme="minorHAnsi"/>
          <w:color w:val="111111"/>
        </w:rPr>
      </w:pPr>
      <w:r w:rsidRPr="009D6AFA">
        <w:rPr>
          <w:rStyle w:val="Siln"/>
          <w:rFonts w:asciiTheme="minorHAnsi" w:hAnsiTheme="minorHAnsi" w:cstheme="minorHAnsi"/>
          <w:color w:val="111111"/>
        </w:rPr>
        <w:t>Dítě by pro plnění povinné školní docházky mělo být tělesně i duševně přiměřeně vyspělé.</w:t>
      </w:r>
      <w:r w:rsidRPr="009D6AFA">
        <w:rPr>
          <w:rFonts w:asciiTheme="minorHAnsi" w:hAnsiTheme="minorHAnsi" w:cstheme="minorHAnsi"/>
          <w:color w:val="111111"/>
        </w:rPr>
        <w:t xml:space="preserve"> S žádnou „speciální“ přípravou dítěte si nemusíte dělat starosti. Případné otázky, se kterými se mohou děti u zápisu setkat, můžete nalézt mezi informacemi jednotlivých škol.</w:t>
      </w:r>
    </w:p>
    <w:p w14:paraId="665A20D0" w14:textId="77777777" w:rsidR="0084206B" w:rsidRPr="009D6AFA" w:rsidRDefault="0084206B" w:rsidP="0084206B">
      <w:pPr>
        <w:pStyle w:val="Normlnweb"/>
        <w:rPr>
          <w:rFonts w:asciiTheme="minorHAnsi" w:hAnsiTheme="minorHAnsi" w:cstheme="minorHAnsi"/>
          <w:color w:val="111111"/>
        </w:rPr>
      </w:pPr>
      <w:r w:rsidRPr="009D6AFA">
        <w:rPr>
          <w:rFonts w:asciiTheme="minorHAnsi" w:hAnsiTheme="minorHAnsi" w:cstheme="minorHAnsi"/>
          <w:color w:val="111111"/>
        </w:rPr>
        <w:t>Desatero pro rodiče dětí předškolního věku (převzato ze stránek MŠMT ČR) nabízí zákonným zástupcům dětí v přehledné podobě základní informace o tom,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14:paraId="2AA9BD9B" w14:textId="77777777" w:rsidR="00934018" w:rsidRPr="009D6AFA" w:rsidRDefault="00934018" w:rsidP="00FE6813">
      <w:pPr>
        <w:spacing w:after="250" w:line="313" w:lineRule="atLeast"/>
        <w:rPr>
          <w:rFonts w:eastAsia="Times New Roman" w:cstheme="minorHAnsi"/>
          <w:color w:val="737F85"/>
          <w:sz w:val="24"/>
          <w:szCs w:val="24"/>
          <w:lang w:eastAsia="cs-CZ"/>
        </w:rPr>
      </w:pPr>
    </w:p>
    <w:p w14:paraId="4CDBA851" w14:textId="77777777" w:rsidR="00934018" w:rsidRPr="009D6AFA" w:rsidRDefault="00934018" w:rsidP="00FE6813">
      <w:pPr>
        <w:spacing w:after="250" w:line="313" w:lineRule="atLeast"/>
        <w:rPr>
          <w:rFonts w:eastAsia="Times New Roman" w:cstheme="minorHAnsi"/>
          <w:color w:val="737F85"/>
          <w:sz w:val="24"/>
          <w:szCs w:val="24"/>
          <w:lang w:eastAsia="cs-CZ"/>
        </w:rPr>
      </w:pPr>
    </w:p>
    <w:p w14:paraId="21D5106E" w14:textId="77777777" w:rsidR="0084206B" w:rsidRPr="009D6AFA" w:rsidRDefault="0084206B" w:rsidP="00FE6813">
      <w:pPr>
        <w:spacing w:after="0" w:line="301" w:lineRule="atLeast"/>
        <w:textAlignment w:val="top"/>
        <w:rPr>
          <w:rFonts w:eastAsia="Times New Roman" w:cstheme="minorHAnsi"/>
          <w:color w:val="737F85"/>
          <w:sz w:val="24"/>
          <w:szCs w:val="24"/>
          <w:lang w:eastAsia="cs-CZ"/>
        </w:rPr>
      </w:pPr>
    </w:p>
    <w:sectPr w:rsidR="0084206B" w:rsidRPr="009D6AFA" w:rsidSect="00952BA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tserra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0EE"/>
    <w:multiLevelType w:val="hybridMultilevel"/>
    <w:tmpl w:val="B3BCAF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C1455E"/>
    <w:multiLevelType w:val="hybridMultilevel"/>
    <w:tmpl w:val="C2885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2D6837"/>
    <w:multiLevelType w:val="multilevel"/>
    <w:tmpl w:val="A18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A52014"/>
    <w:multiLevelType w:val="multilevel"/>
    <w:tmpl w:val="8AF8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E7368"/>
    <w:multiLevelType w:val="multilevel"/>
    <w:tmpl w:val="7800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800F7"/>
    <w:multiLevelType w:val="multilevel"/>
    <w:tmpl w:val="7814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AB217C"/>
    <w:multiLevelType w:val="multilevel"/>
    <w:tmpl w:val="9BF2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409127">
    <w:abstractNumId w:val="4"/>
  </w:num>
  <w:num w:numId="2" w16cid:durableId="1204749866">
    <w:abstractNumId w:val="6"/>
  </w:num>
  <w:num w:numId="3" w16cid:durableId="1894537130">
    <w:abstractNumId w:val="3"/>
  </w:num>
  <w:num w:numId="4" w16cid:durableId="1149979574">
    <w:abstractNumId w:val="5"/>
  </w:num>
  <w:num w:numId="5" w16cid:durableId="539897216">
    <w:abstractNumId w:val="2"/>
  </w:num>
  <w:num w:numId="6" w16cid:durableId="1360009027">
    <w:abstractNumId w:val="1"/>
  </w:num>
  <w:num w:numId="7" w16cid:durableId="11549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0541"/>
    <w:rsid w:val="000D1333"/>
    <w:rsid w:val="003007EA"/>
    <w:rsid w:val="003849F3"/>
    <w:rsid w:val="006F3108"/>
    <w:rsid w:val="007735B3"/>
    <w:rsid w:val="0084206B"/>
    <w:rsid w:val="008B0A1F"/>
    <w:rsid w:val="008B0B9D"/>
    <w:rsid w:val="008C38C3"/>
    <w:rsid w:val="008E065F"/>
    <w:rsid w:val="008E334C"/>
    <w:rsid w:val="00934018"/>
    <w:rsid w:val="00952BA5"/>
    <w:rsid w:val="00967AF6"/>
    <w:rsid w:val="009D6AFA"/>
    <w:rsid w:val="00A52A9C"/>
    <w:rsid w:val="00AC62D5"/>
    <w:rsid w:val="00B42E7B"/>
    <w:rsid w:val="00B57EFF"/>
    <w:rsid w:val="00B70541"/>
    <w:rsid w:val="00B958D3"/>
    <w:rsid w:val="00CE6443"/>
    <w:rsid w:val="00E072A5"/>
    <w:rsid w:val="00EA3E62"/>
    <w:rsid w:val="00EA7806"/>
    <w:rsid w:val="00ED1CB8"/>
    <w:rsid w:val="00FE6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84FA"/>
  <w15:docId w15:val="{0F9ABFF6-3720-4D56-BE09-92941FA5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7EFF"/>
  </w:style>
  <w:style w:type="paragraph" w:styleId="Nadpis1">
    <w:name w:val="heading 1"/>
    <w:basedOn w:val="Normln"/>
    <w:next w:val="Normln"/>
    <w:link w:val="Nadpis1Char"/>
    <w:uiPriority w:val="9"/>
    <w:qFormat/>
    <w:rsid w:val="00842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B70541"/>
    <w:pPr>
      <w:spacing w:after="250" w:line="438" w:lineRule="atLeast"/>
      <w:outlineLvl w:val="1"/>
    </w:pPr>
    <w:rPr>
      <w:rFonts w:ascii="Montserrat" w:eastAsia="Times New Roman" w:hAnsi="Montserrat" w:cs="Times New Roman"/>
      <w:color w:val="404B56"/>
      <w:sz w:val="38"/>
      <w:szCs w:val="38"/>
      <w:lang w:eastAsia="cs-CZ"/>
    </w:rPr>
  </w:style>
  <w:style w:type="paragraph" w:styleId="Nadpis3">
    <w:name w:val="heading 3"/>
    <w:basedOn w:val="Normln"/>
    <w:link w:val="Nadpis3Char"/>
    <w:uiPriority w:val="9"/>
    <w:qFormat/>
    <w:rsid w:val="00B70541"/>
    <w:pPr>
      <w:spacing w:after="250" w:line="376" w:lineRule="atLeast"/>
      <w:outlineLvl w:val="2"/>
    </w:pPr>
    <w:rPr>
      <w:rFonts w:ascii="Montserrat" w:eastAsia="Times New Roman" w:hAnsi="Montserrat" w:cs="Times New Roman"/>
      <w:color w:val="404B56"/>
      <w:sz w:val="30"/>
      <w:szCs w:val="30"/>
      <w:lang w:eastAsia="cs-CZ"/>
    </w:rPr>
  </w:style>
  <w:style w:type="paragraph" w:styleId="Nadpis5">
    <w:name w:val="heading 5"/>
    <w:basedOn w:val="Normln"/>
    <w:next w:val="Normln"/>
    <w:link w:val="Nadpis5Char"/>
    <w:uiPriority w:val="9"/>
    <w:unhideWhenUsed/>
    <w:qFormat/>
    <w:rsid w:val="008420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70541"/>
    <w:rPr>
      <w:rFonts w:ascii="Montserrat" w:eastAsia="Times New Roman" w:hAnsi="Montserrat" w:cs="Times New Roman"/>
      <w:color w:val="404B56"/>
      <w:sz w:val="38"/>
      <w:szCs w:val="38"/>
      <w:lang w:eastAsia="cs-CZ"/>
    </w:rPr>
  </w:style>
  <w:style w:type="character" w:customStyle="1" w:styleId="Nadpis3Char">
    <w:name w:val="Nadpis 3 Char"/>
    <w:basedOn w:val="Standardnpsmoodstavce"/>
    <w:link w:val="Nadpis3"/>
    <w:uiPriority w:val="9"/>
    <w:rsid w:val="00B70541"/>
    <w:rPr>
      <w:rFonts w:ascii="Montserrat" w:eastAsia="Times New Roman" w:hAnsi="Montserrat" w:cs="Times New Roman"/>
      <w:color w:val="404B56"/>
      <w:sz w:val="30"/>
      <w:szCs w:val="30"/>
      <w:lang w:eastAsia="cs-CZ"/>
    </w:rPr>
  </w:style>
  <w:style w:type="character" w:styleId="Hypertextovodkaz">
    <w:name w:val="Hyperlink"/>
    <w:basedOn w:val="Standardnpsmoodstavce"/>
    <w:uiPriority w:val="99"/>
    <w:unhideWhenUsed/>
    <w:rsid w:val="00B70541"/>
    <w:rPr>
      <w:strike w:val="0"/>
      <w:dstrike w:val="0"/>
      <w:color w:val="337AB7"/>
      <w:u w:val="none"/>
      <w:effect w:val="none"/>
      <w:shd w:val="clear" w:color="auto" w:fill="auto"/>
    </w:rPr>
  </w:style>
  <w:style w:type="character" w:styleId="Siln">
    <w:name w:val="Strong"/>
    <w:basedOn w:val="Standardnpsmoodstavce"/>
    <w:uiPriority w:val="22"/>
    <w:qFormat/>
    <w:rsid w:val="00B70541"/>
    <w:rPr>
      <w:b/>
      <w:bCs/>
    </w:rPr>
  </w:style>
  <w:style w:type="paragraph" w:styleId="z-Zatekformule">
    <w:name w:val="HTML Top of Form"/>
    <w:basedOn w:val="Normln"/>
    <w:next w:val="Normln"/>
    <w:link w:val="z-ZatekformuleChar"/>
    <w:hidden/>
    <w:uiPriority w:val="99"/>
    <w:semiHidden/>
    <w:unhideWhenUsed/>
    <w:rsid w:val="00B70541"/>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70541"/>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B70541"/>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B70541"/>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B705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541"/>
    <w:rPr>
      <w:rFonts w:ascii="Tahoma" w:hAnsi="Tahoma" w:cs="Tahoma"/>
      <w:sz w:val="16"/>
      <w:szCs w:val="16"/>
    </w:rPr>
  </w:style>
  <w:style w:type="character" w:customStyle="1" w:styleId="Nadpis1Char">
    <w:name w:val="Nadpis 1 Char"/>
    <w:basedOn w:val="Standardnpsmoodstavce"/>
    <w:link w:val="Nadpis1"/>
    <w:uiPriority w:val="9"/>
    <w:rsid w:val="0084206B"/>
    <w:rPr>
      <w:rFonts w:asciiTheme="majorHAnsi" w:eastAsiaTheme="majorEastAsia" w:hAnsiTheme="majorHAnsi" w:cstheme="majorBidi"/>
      <w:b/>
      <w:bCs/>
      <w:color w:val="365F91" w:themeColor="accent1" w:themeShade="BF"/>
      <w:sz w:val="28"/>
      <w:szCs w:val="28"/>
    </w:rPr>
  </w:style>
  <w:style w:type="character" w:customStyle="1" w:styleId="Nadpis5Char">
    <w:name w:val="Nadpis 5 Char"/>
    <w:basedOn w:val="Standardnpsmoodstavce"/>
    <w:link w:val="Nadpis5"/>
    <w:uiPriority w:val="9"/>
    <w:rsid w:val="0084206B"/>
    <w:rPr>
      <w:rFonts w:asciiTheme="majorHAnsi" w:eastAsiaTheme="majorEastAsia" w:hAnsiTheme="majorHAnsi" w:cstheme="majorBidi"/>
      <w:color w:val="243F60" w:themeColor="accent1" w:themeShade="7F"/>
    </w:rPr>
  </w:style>
  <w:style w:type="character" w:styleId="Zdraznn">
    <w:name w:val="Emphasis"/>
    <w:basedOn w:val="Standardnpsmoodstavce"/>
    <w:uiPriority w:val="20"/>
    <w:qFormat/>
    <w:rsid w:val="0084206B"/>
    <w:rPr>
      <w:i/>
      <w:iCs/>
    </w:rPr>
  </w:style>
  <w:style w:type="paragraph" w:styleId="Normlnweb">
    <w:name w:val="Normal (Web)"/>
    <w:basedOn w:val="Normln"/>
    <w:uiPriority w:val="99"/>
    <w:semiHidden/>
    <w:unhideWhenUsed/>
    <w:rsid w:val="0084206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952BA5"/>
    <w:pPr>
      <w:autoSpaceDE w:val="0"/>
      <w:autoSpaceDN w:val="0"/>
      <w:adjustRightInd w:val="0"/>
      <w:spacing w:after="0" w:line="240" w:lineRule="auto"/>
    </w:pPr>
    <w:rPr>
      <w:rFonts w:ascii="Verdana" w:hAnsi="Verdana" w:cs="Verdana"/>
      <w:color w:val="000000"/>
      <w:sz w:val="24"/>
      <w:szCs w:val="24"/>
    </w:rPr>
  </w:style>
  <w:style w:type="character" w:styleId="Nevyeenzmnka">
    <w:name w:val="Unresolved Mention"/>
    <w:basedOn w:val="Standardnpsmoodstavce"/>
    <w:uiPriority w:val="99"/>
    <w:semiHidden/>
    <w:unhideWhenUsed/>
    <w:rsid w:val="000D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1451">
      <w:bodyDiv w:val="1"/>
      <w:marLeft w:val="0"/>
      <w:marRight w:val="0"/>
      <w:marTop w:val="0"/>
      <w:marBottom w:val="0"/>
      <w:divBdr>
        <w:top w:val="none" w:sz="0" w:space="0" w:color="auto"/>
        <w:left w:val="none" w:sz="0" w:space="0" w:color="auto"/>
        <w:bottom w:val="none" w:sz="0" w:space="0" w:color="auto"/>
        <w:right w:val="none" w:sz="0" w:space="0" w:color="auto"/>
      </w:divBdr>
      <w:divsChild>
        <w:div w:id="2063167796">
          <w:marLeft w:val="0"/>
          <w:marRight w:val="0"/>
          <w:marTop w:val="0"/>
          <w:marBottom w:val="0"/>
          <w:divBdr>
            <w:top w:val="none" w:sz="0" w:space="0" w:color="auto"/>
            <w:left w:val="none" w:sz="0" w:space="0" w:color="auto"/>
            <w:bottom w:val="none" w:sz="0" w:space="0" w:color="auto"/>
            <w:right w:val="none" w:sz="0" w:space="0" w:color="auto"/>
          </w:divBdr>
          <w:divsChild>
            <w:div w:id="1378116405">
              <w:marLeft w:val="0"/>
              <w:marRight w:val="0"/>
              <w:marTop w:val="0"/>
              <w:marBottom w:val="0"/>
              <w:divBdr>
                <w:top w:val="none" w:sz="0" w:space="0" w:color="auto"/>
                <w:left w:val="none" w:sz="0" w:space="0" w:color="auto"/>
                <w:bottom w:val="none" w:sz="0" w:space="0" w:color="auto"/>
                <w:right w:val="none" w:sz="0" w:space="0" w:color="auto"/>
              </w:divBdr>
              <w:divsChild>
                <w:div w:id="1285238105">
                  <w:marLeft w:val="0"/>
                  <w:marRight w:val="0"/>
                  <w:marTop w:val="0"/>
                  <w:marBottom w:val="0"/>
                  <w:divBdr>
                    <w:top w:val="none" w:sz="0" w:space="0" w:color="auto"/>
                    <w:left w:val="none" w:sz="0" w:space="0" w:color="auto"/>
                    <w:bottom w:val="none" w:sz="0" w:space="0" w:color="auto"/>
                    <w:right w:val="none" w:sz="0" w:space="0" w:color="auto"/>
                  </w:divBdr>
                  <w:divsChild>
                    <w:div w:id="1473018360">
                      <w:marLeft w:val="0"/>
                      <w:marRight w:val="0"/>
                      <w:marTop w:val="0"/>
                      <w:marBottom w:val="0"/>
                      <w:divBdr>
                        <w:top w:val="none" w:sz="0" w:space="0" w:color="auto"/>
                        <w:left w:val="none" w:sz="0" w:space="0" w:color="auto"/>
                        <w:bottom w:val="none" w:sz="0" w:space="0" w:color="auto"/>
                        <w:right w:val="none" w:sz="0" w:space="0" w:color="auto"/>
                      </w:divBdr>
                      <w:divsChild>
                        <w:div w:id="976060386">
                          <w:marLeft w:val="0"/>
                          <w:marRight w:val="0"/>
                          <w:marTop w:val="0"/>
                          <w:marBottom w:val="0"/>
                          <w:divBdr>
                            <w:top w:val="none" w:sz="0" w:space="0" w:color="auto"/>
                            <w:left w:val="none" w:sz="0" w:space="0" w:color="auto"/>
                            <w:bottom w:val="none" w:sz="0" w:space="0" w:color="auto"/>
                            <w:right w:val="none" w:sz="0" w:space="0" w:color="auto"/>
                          </w:divBdr>
                        </w:div>
                        <w:div w:id="740828381">
                          <w:marLeft w:val="0"/>
                          <w:marRight w:val="0"/>
                          <w:marTop w:val="0"/>
                          <w:marBottom w:val="0"/>
                          <w:divBdr>
                            <w:top w:val="none" w:sz="0" w:space="0" w:color="auto"/>
                            <w:left w:val="none" w:sz="0" w:space="0" w:color="auto"/>
                            <w:bottom w:val="none" w:sz="0" w:space="0" w:color="auto"/>
                            <w:right w:val="none" w:sz="0" w:space="0" w:color="auto"/>
                          </w:divBdr>
                        </w:div>
                      </w:divsChild>
                    </w:div>
                    <w:div w:id="1365592235">
                      <w:marLeft w:val="0"/>
                      <w:marRight w:val="0"/>
                      <w:marTop w:val="0"/>
                      <w:marBottom w:val="0"/>
                      <w:divBdr>
                        <w:top w:val="none" w:sz="0" w:space="0" w:color="auto"/>
                        <w:left w:val="none" w:sz="0" w:space="0" w:color="auto"/>
                        <w:bottom w:val="none" w:sz="0" w:space="0" w:color="auto"/>
                        <w:right w:val="none" w:sz="0" w:space="0" w:color="auto"/>
                      </w:divBdr>
                      <w:divsChild>
                        <w:div w:id="995694028">
                          <w:marLeft w:val="0"/>
                          <w:marRight w:val="0"/>
                          <w:marTop w:val="0"/>
                          <w:marBottom w:val="0"/>
                          <w:divBdr>
                            <w:top w:val="none" w:sz="0" w:space="0" w:color="auto"/>
                            <w:left w:val="none" w:sz="0" w:space="0" w:color="auto"/>
                            <w:bottom w:val="none" w:sz="0" w:space="0" w:color="auto"/>
                            <w:right w:val="none" w:sz="0" w:space="0" w:color="auto"/>
                          </w:divBdr>
                        </w:div>
                        <w:div w:id="814956510">
                          <w:marLeft w:val="0"/>
                          <w:marRight w:val="0"/>
                          <w:marTop w:val="0"/>
                          <w:marBottom w:val="0"/>
                          <w:divBdr>
                            <w:top w:val="none" w:sz="0" w:space="0" w:color="auto"/>
                            <w:left w:val="none" w:sz="0" w:space="0" w:color="auto"/>
                            <w:bottom w:val="none" w:sz="0" w:space="0" w:color="auto"/>
                            <w:right w:val="none" w:sz="0" w:space="0" w:color="auto"/>
                          </w:divBdr>
                        </w:div>
                      </w:divsChild>
                    </w:div>
                    <w:div w:id="734740074">
                      <w:marLeft w:val="0"/>
                      <w:marRight w:val="0"/>
                      <w:marTop w:val="0"/>
                      <w:marBottom w:val="0"/>
                      <w:divBdr>
                        <w:top w:val="none" w:sz="0" w:space="0" w:color="auto"/>
                        <w:left w:val="none" w:sz="0" w:space="0" w:color="auto"/>
                        <w:bottom w:val="none" w:sz="0" w:space="0" w:color="auto"/>
                        <w:right w:val="none" w:sz="0" w:space="0" w:color="auto"/>
                      </w:divBdr>
                      <w:divsChild>
                        <w:div w:id="1629773284">
                          <w:marLeft w:val="0"/>
                          <w:marRight w:val="0"/>
                          <w:marTop w:val="0"/>
                          <w:marBottom w:val="0"/>
                          <w:divBdr>
                            <w:top w:val="none" w:sz="0" w:space="0" w:color="auto"/>
                            <w:left w:val="none" w:sz="0" w:space="0" w:color="auto"/>
                            <w:bottom w:val="none" w:sz="0" w:space="0" w:color="auto"/>
                            <w:right w:val="none" w:sz="0" w:space="0" w:color="auto"/>
                          </w:divBdr>
                        </w:div>
                        <w:div w:id="430709543">
                          <w:marLeft w:val="0"/>
                          <w:marRight w:val="0"/>
                          <w:marTop w:val="0"/>
                          <w:marBottom w:val="0"/>
                          <w:divBdr>
                            <w:top w:val="none" w:sz="0" w:space="0" w:color="auto"/>
                            <w:left w:val="none" w:sz="0" w:space="0" w:color="auto"/>
                            <w:bottom w:val="none" w:sz="0" w:space="0" w:color="auto"/>
                            <w:right w:val="none" w:sz="0" w:space="0" w:color="auto"/>
                          </w:divBdr>
                        </w:div>
                      </w:divsChild>
                    </w:div>
                    <w:div w:id="493452976">
                      <w:marLeft w:val="0"/>
                      <w:marRight w:val="0"/>
                      <w:marTop w:val="0"/>
                      <w:marBottom w:val="0"/>
                      <w:divBdr>
                        <w:top w:val="none" w:sz="0" w:space="0" w:color="auto"/>
                        <w:left w:val="none" w:sz="0" w:space="0" w:color="auto"/>
                        <w:bottom w:val="none" w:sz="0" w:space="0" w:color="auto"/>
                        <w:right w:val="none" w:sz="0" w:space="0" w:color="auto"/>
                      </w:divBdr>
                      <w:divsChild>
                        <w:div w:id="1930041026">
                          <w:marLeft w:val="0"/>
                          <w:marRight w:val="0"/>
                          <w:marTop w:val="0"/>
                          <w:marBottom w:val="0"/>
                          <w:divBdr>
                            <w:top w:val="none" w:sz="0" w:space="0" w:color="auto"/>
                            <w:left w:val="none" w:sz="0" w:space="0" w:color="auto"/>
                            <w:bottom w:val="none" w:sz="0" w:space="0" w:color="auto"/>
                            <w:right w:val="none" w:sz="0" w:space="0" w:color="auto"/>
                          </w:divBdr>
                        </w:div>
                        <w:div w:id="301812588">
                          <w:marLeft w:val="0"/>
                          <w:marRight w:val="0"/>
                          <w:marTop w:val="0"/>
                          <w:marBottom w:val="0"/>
                          <w:divBdr>
                            <w:top w:val="none" w:sz="0" w:space="0" w:color="auto"/>
                            <w:left w:val="none" w:sz="0" w:space="0" w:color="auto"/>
                            <w:bottom w:val="none" w:sz="0" w:space="0" w:color="auto"/>
                            <w:right w:val="none" w:sz="0" w:space="0" w:color="auto"/>
                          </w:divBdr>
                        </w:div>
                      </w:divsChild>
                    </w:div>
                    <w:div w:id="708460619">
                      <w:marLeft w:val="0"/>
                      <w:marRight w:val="0"/>
                      <w:marTop w:val="0"/>
                      <w:marBottom w:val="0"/>
                      <w:divBdr>
                        <w:top w:val="none" w:sz="0" w:space="0" w:color="auto"/>
                        <w:left w:val="none" w:sz="0" w:space="0" w:color="auto"/>
                        <w:bottom w:val="none" w:sz="0" w:space="0" w:color="auto"/>
                        <w:right w:val="none" w:sz="0" w:space="0" w:color="auto"/>
                      </w:divBdr>
                      <w:divsChild>
                        <w:div w:id="1195268677">
                          <w:marLeft w:val="0"/>
                          <w:marRight w:val="0"/>
                          <w:marTop w:val="0"/>
                          <w:marBottom w:val="0"/>
                          <w:divBdr>
                            <w:top w:val="none" w:sz="0" w:space="0" w:color="auto"/>
                            <w:left w:val="none" w:sz="0" w:space="0" w:color="auto"/>
                            <w:bottom w:val="none" w:sz="0" w:space="0" w:color="auto"/>
                            <w:right w:val="none" w:sz="0" w:space="0" w:color="auto"/>
                          </w:divBdr>
                        </w:div>
                        <w:div w:id="286552473">
                          <w:marLeft w:val="0"/>
                          <w:marRight w:val="0"/>
                          <w:marTop w:val="0"/>
                          <w:marBottom w:val="0"/>
                          <w:divBdr>
                            <w:top w:val="none" w:sz="0" w:space="0" w:color="auto"/>
                            <w:left w:val="none" w:sz="0" w:space="0" w:color="auto"/>
                            <w:bottom w:val="none" w:sz="0" w:space="0" w:color="auto"/>
                            <w:right w:val="none" w:sz="0" w:space="0" w:color="auto"/>
                          </w:divBdr>
                        </w:div>
                      </w:divsChild>
                    </w:div>
                    <w:div w:id="849949494">
                      <w:marLeft w:val="0"/>
                      <w:marRight w:val="0"/>
                      <w:marTop w:val="0"/>
                      <w:marBottom w:val="0"/>
                      <w:divBdr>
                        <w:top w:val="none" w:sz="0" w:space="0" w:color="auto"/>
                        <w:left w:val="none" w:sz="0" w:space="0" w:color="auto"/>
                        <w:bottom w:val="none" w:sz="0" w:space="0" w:color="auto"/>
                        <w:right w:val="none" w:sz="0" w:space="0" w:color="auto"/>
                      </w:divBdr>
                      <w:divsChild>
                        <w:div w:id="147598640">
                          <w:marLeft w:val="0"/>
                          <w:marRight w:val="0"/>
                          <w:marTop w:val="0"/>
                          <w:marBottom w:val="0"/>
                          <w:divBdr>
                            <w:top w:val="none" w:sz="0" w:space="0" w:color="auto"/>
                            <w:left w:val="none" w:sz="0" w:space="0" w:color="auto"/>
                            <w:bottom w:val="none" w:sz="0" w:space="0" w:color="auto"/>
                            <w:right w:val="none" w:sz="0" w:space="0" w:color="auto"/>
                          </w:divBdr>
                        </w:div>
                        <w:div w:id="568616565">
                          <w:marLeft w:val="0"/>
                          <w:marRight w:val="0"/>
                          <w:marTop w:val="0"/>
                          <w:marBottom w:val="0"/>
                          <w:divBdr>
                            <w:top w:val="none" w:sz="0" w:space="0" w:color="auto"/>
                            <w:left w:val="none" w:sz="0" w:space="0" w:color="auto"/>
                            <w:bottom w:val="none" w:sz="0" w:space="0" w:color="auto"/>
                            <w:right w:val="none" w:sz="0" w:space="0" w:color="auto"/>
                          </w:divBdr>
                        </w:div>
                      </w:divsChild>
                    </w:div>
                    <w:div w:id="432240352">
                      <w:marLeft w:val="0"/>
                      <w:marRight w:val="0"/>
                      <w:marTop w:val="0"/>
                      <w:marBottom w:val="0"/>
                      <w:divBdr>
                        <w:top w:val="none" w:sz="0" w:space="0" w:color="auto"/>
                        <w:left w:val="none" w:sz="0" w:space="0" w:color="auto"/>
                        <w:bottom w:val="none" w:sz="0" w:space="0" w:color="auto"/>
                        <w:right w:val="none" w:sz="0" w:space="0" w:color="auto"/>
                      </w:divBdr>
                      <w:divsChild>
                        <w:div w:id="1017004767">
                          <w:marLeft w:val="0"/>
                          <w:marRight w:val="0"/>
                          <w:marTop w:val="0"/>
                          <w:marBottom w:val="0"/>
                          <w:divBdr>
                            <w:top w:val="none" w:sz="0" w:space="0" w:color="auto"/>
                            <w:left w:val="none" w:sz="0" w:space="0" w:color="auto"/>
                            <w:bottom w:val="none" w:sz="0" w:space="0" w:color="auto"/>
                            <w:right w:val="none" w:sz="0" w:space="0" w:color="auto"/>
                          </w:divBdr>
                        </w:div>
                        <w:div w:id="176621559">
                          <w:marLeft w:val="0"/>
                          <w:marRight w:val="0"/>
                          <w:marTop w:val="0"/>
                          <w:marBottom w:val="0"/>
                          <w:divBdr>
                            <w:top w:val="none" w:sz="0" w:space="0" w:color="auto"/>
                            <w:left w:val="none" w:sz="0" w:space="0" w:color="auto"/>
                            <w:bottom w:val="none" w:sz="0" w:space="0" w:color="auto"/>
                            <w:right w:val="none" w:sz="0" w:space="0" w:color="auto"/>
                          </w:divBdr>
                        </w:div>
                      </w:divsChild>
                    </w:div>
                    <w:div w:id="753162775">
                      <w:marLeft w:val="0"/>
                      <w:marRight w:val="0"/>
                      <w:marTop w:val="0"/>
                      <w:marBottom w:val="0"/>
                      <w:divBdr>
                        <w:top w:val="none" w:sz="0" w:space="0" w:color="auto"/>
                        <w:left w:val="none" w:sz="0" w:space="0" w:color="auto"/>
                        <w:bottom w:val="none" w:sz="0" w:space="0" w:color="auto"/>
                        <w:right w:val="none" w:sz="0" w:space="0" w:color="auto"/>
                      </w:divBdr>
                      <w:divsChild>
                        <w:div w:id="603152102">
                          <w:marLeft w:val="0"/>
                          <w:marRight w:val="0"/>
                          <w:marTop w:val="0"/>
                          <w:marBottom w:val="0"/>
                          <w:divBdr>
                            <w:top w:val="none" w:sz="0" w:space="0" w:color="auto"/>
                            <w:left w:val="none" w:sz="0" w:space="0" w:color="auto"/>
                            <w:bottom w:val="none" w:sz="0" w:space="0" w:color="auto"/>
                            <w:right w:val="none" w:sz="0" w:space="0" w:color="auto"/>
                          </w:divBdr>
                        </w:div>
                        <w:div w:id="1290546520">
                          <w:marLeft w:val="0"/>
                          <w:marRight w:val="0"/>
                          <w:marTop w:val="0"/>
                          <w:marBottom w:val="0"/>
                          <w:divBdr>
                            <w:top w:val="none" w:sz="0" w:space="0" w:color="auto"/>
                            <w:left w:val="none" w:sz="0" w:space="0" w:color="auto"/>
                            <w:bottom w:val="none" w:sz="0" w:space="0" w:color="auto"/>
                            <w:right w:val="none" w:sz="0" w:space="0" w:color="auto"/>
                          </w:divBdr>
                        </w:div>
                      </w:divsChild>
                    </w:div>
                    <w:div w:id="1119372838">
                      <w:marLeft w:val="0"/>
                      <w:marRight w:val="0"/>
                      <w:marTop w:val="0"/>
                      <w:marBottom w:val="0"/>
                      <w:divBdr>
                        <w:top w:val="none" w:sz="0" w:space="0" w:color="auto"/>
                        <w:left w:val="none" w:sz="0" w:space="0" w:color="auto"/>
                        <w:bottom w:val="none" w:sz="0" w:space="0" w:color="auto"/>
                        <w:right w:val="none" w:sz="0" w:space="0" w:color="auto"/>
                      </w:divBdr>
                      <w:divsChild>
                        <w:div w:id="1168789626">
                          <w:marLeft w:val="0"/>
                          <w:marRight w:val="0"/>
                          <w:marTop w:val="0"/>
                          <w:marBottom w:val="0"/>
                          <w:divBdr>
                            <w:top w:val="none" w:sz="0" w:space="0" w:color="auto"/>
                            <w:left w:val="none" w:sz="0" w:space="0" w:color="auto"/>
                            <w:bottom w:val="none" w:sz="0" w:space="0" w:color="auto"/>
                            <w:right w:val="none" w:sz="0" w:space="0" w:color="auto"/>
                          </w:divBdr>
                        </w:div>
                        <w:div w:id="1789930310">
                          <w:marLeft w:val="0"/>
                          <w:marRight w:val="0"/>
                          <w:marTop w:val="0"/>
                          <w:marBottom w:val="0"/>
                          <w:divBdr>
                            <w:top w:val="none" w:sz="0" w:space="0" w:color="auto"/>
                            <w:left w:val="none" w:sz="0" w:space="0" w:color="auto"/>
                            <w:bottom w:val="none" w:sz="0" w:space="0" w:color="auto"/>
                            <w:right w:val="none" w:sz="0" w:space="0" w:color="auto"/>
                          </w:divBdr>
                        </w:div>
                      </w:divsChild>
                    </w:div>
                    <w:div w:id="406729587">
                      <w:marLeft w:val="0"/>
                      <w:marRight w:val="0"/>
                      <w:marTop w:val="0"/>
                      <w:marBottom w:val="0"/>
                      <w:divBdr>
                        <w:top w:val="none" w:sz="0" w:space="0" w:color="auto"/>
                        <w:left w:val="none" w:sz="0" w:space="0" w:color="auto"/>
                        <w:bottom w:val="none" w:sz="0" w:space="0" w:color="auto"/>
                        <w:right w:val="none" w:sz="0" w:space="0" w:color="auto"/>
                      </w:divBdr>
                      <w:divsChild>
                        <w:div w:id="1108506059">
                          <w:marLeft w:val="0"/>
                          <w:marRight w:val="0"/>
                          <w:marTop w:val="0"/>
                          <w:marBottom w:val="0"/>
                          <w:divBdr>
                            <w:top w:val="none" w:sz="0" w:space="0" w:color="auto"/>
                            <w:left w:val="none" w:sz="0" w:space="0" w:color="auto"/>
                            <w:bottom w:val="none" w:sz="0" w:space="0" w:color="auto"/>
                            <w:right w:val="none" w:sz="0" w:space="0" w:color="auto"/>
                          </w:divBdr>
                        </w:div>
                        <w:div w:id="1280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207084">
      <w:bodyDiv w:val="1"/>
      <w:marLeft w:val="0"/>
      <w:marRight w:val="0"/>
      <w:marTop w:val="0"/>
      <w:marBottom w:val="0"/>
      <w:divBdr>
        <w:top w:val="none" w:sz="0" w:space="0" w:color="auto"/>
        <w:left w:val="none" w:sz="0" w:space="0" w:color="auto"/>
        <w:bottom w:val="none" w:sz="0" w:space="0" w:color="auto"/>
        <w:right w:val="none" w:sz="0" w:space="0" w:color="auto"/>
      </w:divBdr>
      <w:divsChild>
        <w:div w:id="1518037476">
          <w:marLeft w:val="0"/>
          <w:marRight w:val="0"/>
          <w:marTop w:val="0"/>
          <w:marBottom w:val="0"/>
          <w:divBdr>
            <w:top w:val="none" w:sz="0" w:space="0" w:color="auto"/>
            <w:left w:val="none" w:sz="0" w:space="0" w:color="auto"/>
            <w:bottom w:val="none" w:sz="0" w:space="0" w:color="auto"/>
            <w:right w:val="none" w:sz="0" w:space="0" w:color="auto"/>
          </w:divBdr>
          <w:divsChild>
            <w:div w:id="1578784309">
              <w:marLeft w:val="0"/>
              <w:marRight w:val="0"/>
              <w:marTop w:val="0"/>
              <w:marBottom w:val="0"/>
              <w:divBdr>
                <w:top w:val="none" w:sz="0" w:space="0" w:color="auto"/>
                <w:left w:val="none" w:sz="0" w:space="0" w:color="auto"/>
                <w:bottom w:val="none" w:sz="0" w:space="0" w:color="auto"/>
                <w:right w:val="none" w:sz="0" w:space="0" w:color="auto"/>
              </w:divBdr>
              <w:divsChild>
                <w:div w:id="1939875054">
                  <w:marLeft w:val="0"/>
                  <w:marRight w:val="0"/>
                  <w:marTop w:val="0"/>
                  <w:marBottom w:val="0"/>
                  <w:divBdr>
                    <w:top w:val="none" w:sz="0" w:space="0" w:color="auto"/>
                    <w:left w:val="none" w:sz="0" w:space="0" w:color="auto"/>
                    <w:bottom w:val="none" w:sz="0" w:space="0" w:color="auto"/>
                    <w:right w:val="none" w:sz="0" w:space="0" w:color="auto"/>
                  </w:divBdr>
                  <w:divsChild>
                    <w:div w:id="500698823">
                      <w:marLeft w:val="0"/>
                      <w:marRight w:val="0"/>
                      <w:marTop w:val="0"/>
                      <w:marBottom w:val="0"/>
                      <w:divBdr>
                        <w:top w:val="single" w:sz="4" w:space="0" w:color="DDDDDD"/>
                        <w:left w:val="single" w:sz="4" w:space="0" w:color="DDDDDD"/>
                        <w:bottom w:val="single" w:sz="4" w:space="0" w:color="DDDDDD"/>
                        <w:right w:val="single" w:sz="4" w:space="0" w:color="DDDDDD"/>
                      </w:divBdr>
                      <w:divsChild>
                        <w:div w:id="371199905">
                          <w:marLeft w:val="0"/>
                          <w:marRight w:val="0"/>
                          <w:marTop w:val="0"/>
                          <w:marBottom w:val="0"/>
                          <w:divBdr>
                            <w:top w:val="none" w:sz="0" w:space="0" w:color="auto"/>
                            <w:left w:val="none" w:sz="0" w:space="0" w:color="auto"/>
                            <w:bottom w:val="none" w:sz="0" w:space="0" w:color="auto"/>
                            <w:right w:val="none" w:sz="0" w:space="0" w:color="auto"/>
                          </w:divBdr>
                          <w:divsChild>
                            <w:div w:id="20487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085558">
      <w:bodyDiv w:val="1"/>
      <w:marLeft w:val="0"/>
      <w:marRight w:val="0"/>
      <w:marTop w:val="0"/>
      <w:marBottom w:val="0"/>
      <w:divBdr>
        <w:top w:val="none" w:sz="0" w:space="0" w:color="auto"/>
        <w:left w:val="none" w:sz="0" w:space="0" w:color="auto"/>
        <w:bottom w:val="none" w:sz="0" w:space="0" w:color="auto"/>
        <w:right w:val="none" w:sz="0" w:space="0" w:color="auto"/>
      </w:divBdr>
      <w:divsChild>
        <w:div w:id="988479751">
          <w:marLeft w:val="0"/>
          <w:marRight w:val="0"/>
          <w:marTop w:val="0"/>
          <w:marBottom w:val="0"/>
          <w:divBdr>
            <w:top w:val="none" w:sz="0" w:space="0" w:color="auto"/>
            <w:left w:val="none" w:sz="0" w:space="0" w:color="auto"/>
            <w:bottom w:val="none" w:sz="0" w:space="0" w:color="auto"/>
            <w:right w:val="none" w:sz="0" w:space="0" w:color="auto"/>
          </w:divBdr>
          <w:divsChild>
            <w:div w:id="1686975289">
              <w:marLeft w:val="0"/>
              <w:marRight w:val="-188"/>
              <w:marTop w:val="0"/>
              <w:marBottom w:val="0"/>
              <w:divBdr>
                <w:top w:val="none" w:sz="0" w:space="0" w:color="auto"/>
                <w:left w:val="none" w:sz="0" w:space="0" w:color="auto"/>
                <w:bottom w:val="none" w:sz="0" w:space="0" w:color="auto"/>
                <w:right w:val="none" w:sz="0" w:space="0" w:color="auto"/>
              </w:divBdr>
              <w:divsChild>
                <w:div w:id="2030334650">
                  <w:marLeft w:val="0"/>
                  <w:marRight w:val="0"/>
                  <w:marTop w:val="0"/>
                  <w:marBottom w:val="0"/>
                  <w:divBdr>
                    <w:top w:val="none" w:sz="0" w:space="0" w:color="auto"/>
                    <w:left w:val="none" w:sz="0" w:space="0" w:color="auto"/>
                    <w:bottom w:val="none" w:sz="0" w:space="0" w:color="auto"/>
                    <w:right w:val="none" w:sz="0" w:space="0" w:color="auto"/>
                  </w:divBdr>
                  <w:divsChild>
                    <w:div w:id="1914389915">
                      <w:marLeft w:val="0"/>
                      <w:marRight w:val="0"/>
                      <w:marTop w:val="0"/>
                      <w:marBottom w:val="0"/>
                      <w:divBdr>
                        <w:top w:val="none" w:sz="0" w:space="0" w:color="auto"/>
                        <w:left w:val="none" w:sz="0" w:space="0" w:color="auto"/>
                        <w:bottom w:val="none" w:sz="0" w:space="0" w:color="auto"/>
                        <w:right w:val="none" w:sz="0" w:space="0" w:color="auto"/>
                      </w:divBdr>
                    </w:div>
                  </w:divsChild>
                </w:div>
                <w:div w:id="873155218">
                  <w:marLeft w:val="0"/>
                  <w:marRight w:val="0"/>
                  <w:marTop w:val="0"/>
                  <w:marBottom w:val="0"/>
                  <w:divBdr>
                    <w:top w:val="none" w:sz="0" w:space="0" w:color="auto"/>
                    <w:left w:val="none" w:sz="0" w:space="0" w:color="auto"/>
                    <w:bottom w:val="none" w:sz="0" w:space="0" w:color="auto"/>
                    <w:right w:val="none" w:sz="0" w:space="0" w:color="auto"/>
                  </w:divBdr>
                  <w:divsChild>
                    <w:div w:id="681054574">
                      <w:marLeft w:val="0"/>
                      <w:marRight w:val="0"/>
                      <w:marTop w:val="0"/>
                      <w:marBottom w:val="0"/>
                      <w:divBdr>
                        <w:top w:val="none" w:sz="0" w:space="0" w:color="auto"/>
                        <w:left w:val="single" w:sz="4" w:space="0" w:color="E4E8EA"/>
                        <w:bottom w:val="none" w:sz="0" w:space="0" w:color="auto"/>
                        <w:right w:val="none" w:sz="0" w:space="0" w:color="auto"/>
                      </w:divBdr>
                      <w:divsChild>
                        <w:div w:id="736711064">
                          <w:marLeft w:val="0"/>
                          <w:marRight w:val="0"/>
                          <w:marTop w:val="0"/>
                          <w:marBottom w:val="0"/>
                          <w:divBdr>
                            <w:top w:val="none" w:sz="0" w:space="0" w:color="auto"/>
                            <w:left w:val="none" w:sz="0" w:space="0" w:color="auto"/>
                            <w:bottom w:val="none" w:sz="0" w:space="0" w:color="auto"/>
                            <w:right w:val="none" w:sz="0" w:space="0" w:color="auto"/>
                          </w:divBdr>
                          <w:divsChild>
                            <w:div w:id="671737">
                              <w:marLeft w:val="0"/>
                              <w:marRight w:val="0"/>
                              <w:marTop w:val="0"/>
                              <w:marBottom w:val="0"/>
                              <w:divBdr>
                                <w:top w:val="none" w:sz="0" w:space="0" w:color="auto"/>
                                <w:left w:val="none" w:sz="0" w:space="0" w:color="auto"/>
                                <w:bottom w:val="none" w:sz="0" w:space="0" w:color="auto"/>
                                <w:right w:val="none" w:sz="0" w:space="0" w:color="auto"/>
                              </w:divBdr>
                            </w:div>
                            <w:div w:id="1107578392">
                              <w:marLeft w:val="0"/>
                              <w:marRight w:val="0"/>
                              <w:marTop w:val="0"/>
                              <w:marBottom w:val="0"/>
                              <w:divBdr>
                                <w:top w:val="none" w:sz="0" w:space="0" w:color="auto"/>
                                <w:left w:val="none" w:sz="0" w:space="0" w:color="auto"/>
                                <w:bottom w:val="none" w:sz="0" w:space="0" w:color="auto"/>
                                <w:right w:val="none" w:sz="0" w:space="0" w:color="auto"/>
                              </w:divBdr>
                            </w:div>
                            <w:div w:id="551886193">
                              <w:marLeft w:val="0"/>
                              <w:marRight w:val="0"/>
                              <w:marTop w:val="125"/>
                              <w:marBottom w:val="0"/>
                              <w:divBdr>
                                <w:top w:val="none" w:sz="0" w:space="0" w:color="auto"/>
                                <w:left w:val="none" w:sz="0" w:space="0" w:color="auto"/>
                                <w:bottom w:val="none" w:sz="0" w:space="0" w:color="auto"/>
                                <w:right w:val="none" w:sz="0" w:space="0" w:color="auto"/>
                              </w:divBdr>
                            </w:div>
                            <w:div w:id="44914377">
                              <w:marLeft w:val="0"/>
                              <w:marRight w:val="0"/>
                              <w:marTop w:val="125"/>
                              <w:marBottom w:val="0"/>
                              <w:divBdr>
                                <w:top w:val="none" w:sz="0" w:space="0" w:color="auto"/>
                                <w:left w:val="none" w:sz="0" w:space="0" w:color="auto"/>
                                <w:bottom w:val="none" w:sz="0" w:space="0" w:color="auto"/>
                                <w:right w:val="none" w:sz="0" w:space="0" w:color="auto"/>
                              </w:divBdr>
                            </w:div>
                            <w:div w:id="1923295816">
                              <w:marLeft w:val="0"/>
                              <w:marRight w:val="0"/>
                              <w:marTop w:val="125"/>
                              <w:marBottom w:val="0"/>
                              <w:divBdr>
                                <w:top w:val="none" w:sz="0" w:space="0" w:color="auto"/>
                                <w:left w:val="none" w:sz="0" w:space="0" w:color="auto"/>
                                <w:bottom w:val="none" w:sz="0" w:space="0" w:color="auto"/>
                                <w:right w:val="none" w:sz="0" w:space="0" w:color="auto"/>
                              </w:divBdr>
                            </w:div>
                            <w:div w:id="765266806">
                              <w:marLeft w:val="0"/>
                              <w:marRight w:val="0"/>
                              <w:marTop w:val="125"/>
                              <w:marBottom w:val="0"/>
                              <w:divBdr>
                                <w:top w:val="none" w:sz="0" w:space="0" w:color="auto"/>
                                <w:left w:val="none" w:sz="0" w:space="0" w:color="auto"/>
                                <w:bottom w:val="none" w:sz="0" w:space="0" w:color="auto"/>
                                <w:right w:val="none" w:sz="0" w:space="0" w:color="auto"/>
                              </w:divBdr>
                            </w:div>
                          </w:divsChild>
                        </w:div>
                        <w:div w:id="3851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ecivan.e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1692</Words>
  <Characters>9984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dc:creator>
  <cp:keywords/>
  <dc:description/>
  <cp:lastModifiedBy>Mgr. Lenka Koubková</cp:lastModifiedBy>
  <cp:revision>17</cp:revision>
  <cp:lastPrinted>2022-03-21T14:16:00Z</cp:lastPrinted>
  <dcterms:created xsi:type="dcterms:W3CDTF">2019-03-26T07:11:00Z</dcterms:created>
  <dcterms:modified xsi:type="dcterms:W3CDTF">2023-03-20T08:09:00Z</dcterms:modified>
</cp:coreProperties>
</file>